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D41810" w:rsidRPr="00F718D5" w:rsidRDefault="008B000A" w:rsidP="008B000A">
      <w:pPr>
        <w:pStyle w:val="NoSpacing"/>
        <w:jc w:val="center"/>
        <w:rPr>
          <w:rFonts w:ascii="Times New Roman" w:hAnsi="Times New Roman" w:cs="Times New Roman"/>
          <w:sz w:val="40"/>
          <w:szCs w:val="40"/>
        </w:rPr>
      </w:pPr>
      <w:r w:rsidRPr="00F718D5">
        <w:rPr>
          <w:rFonts w:ascii="Times New Roman" w:hAnsi="Times New Roman" w:cs="Times New Roman"/>
          <w:sz w:val="40"/>
          <w:szCs w:val="40"/>
        </w:rPr>
        <w:t>ECE 403—Senior Design II</w:t>
      </w:r>
    </w:p>
    <w:p w:rsidR="008B000A" w:rsidRPr="00F718D5" w:rsidRDefault="008B000A" w:rsidP="008B000A">
      <w:pPr>
        <w:pStyle w:val="NoSpacing"/>
        <w:jc w:val="center"/>
        <w:rPr>
          <w:rFonts w:ascii="Times New Roman" w:hAnsi="Times New Roman" w:cs="Times New Roman"/>
          <w:sz w:val="40"/>
          <w:szCs w:val="40"/>
        </w:rPr>
      </w:pPr>
      <w:r w:rsidRPr="00F718D5">
        <w:rPr>
          <w:rFonts w:ascii="Times New Roman" w:hAnsi="Times New Roman" w:cs="Times New Roman"/>
          <w:sz w:val="40"/>
          <w:szCs w:val="40"/>
        </w:rPr>
        <w:t>Options Considered Document</w:t>
      </w:r>
    </w:p>
    <w:p w:rsidR="008B000A" w:rsidRPr="00F718D5" w:rsidRDefault="008B000A" w:rsidP="008B000A">
      <w:pPr>
        <w:pStyle w:val="NoSpacing"/>
        <w:jc w:val="center"/>
        <w:rPr>
          <w:rFonts w:ascii="Times New Roman" w:hAnsi="Times New Roman" w:cs="Times New Roman"/>
          <w:sz w:val="40"/>
          <w:szCs w:val="40"/>
        </w:rPr>
      </w:pPr>
      <w:r w:rsidRPr="00F718D5">
        <w:rPr>
          <w:rFonts w:ascii="Times New Roman" w:hAnsi="Times New Roman" w:cs="Times New Roman"/>
          <w:sz w:val="40"/>
          <w:szCs w:val="40"/>
        </w:rPr>
        <w:t>Nathan Knudsen</w:t>
      </w:r>
    </w:p>
    <w:p w:rsidR="008B000A" w:rsidRPr="00F718D5" w:rsidRDefault="008B000A" w:rsidP="008B000A">
      <w:pPr>
        <w:pStyle w:val="NoSpacing"/>
        <w:jc w:val="center"/>
        <w:rPr>
          <w:rFonts w:ascii="Times New Roman" w:hAnsi="Times New Roman" w:cs="Times New Roman"/>
          <w:sz w:val="40"/>
          <w:szCs w:val="40"/>
        </w:rPr>
      </w:pPr>
      <w:r w:rsidRPr="00F718D5">
        <w:rPr>
          <w:rFonts w:ascii="Times New Roman" w:hAnsi="Times New Roman" w:cs="Times New Roman"/>
          <w:sz w:val="40"/>
          <w:szCs w:val="40"/>
        </w:rPr>
        <w:t>Preetanjali Prasad</w:t>
      </w: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p>
    <w:p w:rsidR="008B000A" w:rsidRPr="00F718D5" w:rsidRDefault="008B000A" w:rsidP="008B000A">
      <w:pPr>
        <w:pStyle w:val="NoSpacing"/>
        <w:jc w:val="center"/>
        <w:rPr>
          <w:rFonts w:ascii="Times New Roman" w:hAnsi="Times New Roman" w:cs="Times New Roman"/>
          <w:sz w:val="40"/>
          <w:szCs w:val="40"/>
        </w:rPr>
      </w:pPr>
      <w:r w:rsidRPr="00F718D5">
        <w:rPr>
          <w:rFonts w:ascii="Times New Roman" w:hAnsi="Times New Roman" w:cs="Times New Roman"/>
          <w:sz w:val="40"/>
          <w:szCs w:val="40"/>
        </w:rPr>
        <w:t>October 4, 2011</w:t>
      </w:r>
    </w:p>
    <w:p w:rsidR="00F718D5" w:rsidRDefault="00F718D5" w:rsidP="008B000A">
      <w:pPr>
        <w:pStyle w:val="NoSpacing"/>
        <w:rPr>
          <w:rFonts w:ascii="Times New Roman" w:hAnsi="Times New Roman" w:cs="Times New Roman"/>
          <w:b/>
          <w:sz w:val="36"/>
          <w:szCs w:val="36"/>
          <w:u w:val="single"/>
        </w:rPr>
      </w:pPr>
    </w:p>
    <w:p w:rsidR="00F718D5" w:rsidRDefault="00F718D5" w:rsidP="008B000A">
      <w:pPr>
        <w:pStyle w:val="NoSpacing"/>
        <w:rPr>
          <w:rFonts w:ascii="Times New Roman" w:hAnsi="Times New Roman" w:cs="Times New Roman"/>
          <w:b/>
          <w:sz w:val="36"/>
          <w:szCs w:val="36"/>
          <w:u w:val="single"/>
        </w:rPr>
      </w:pPr>
    </w:p>
    <w:p w:rsidR="008B000A" w:rsidRPr="00F718D5" w:rsidRDefault="008B000A" w:rsidP="008B000A">
      <w:pPr>
        <w:pStyle w:val="NoSpacing"/>
        <w:rPr>
          <w:rFonts w:ascii="Times New Roman" w:hAnsi="Times New Roman" w:cs="Times New Roman"/>
          <w:sz w:val="24"/>
          <w:szCs w:val="24"/>
        </w:rPr>
      </w:pPr>
      <w:r w:rsidRPr="00F718D5">
        <w:rPr>
          <w:rFonts w:ascii="Times New Roman" w:hAnsi="Times New Roman" w:cs="Times New Roman"/>
          <w:b/>
          <w:sz w:val="36"/>
          <w:szCs w:val="36"/>
          <w:u w:val="single"/>
        </w:rPr>
        <w:lastRenderedPageBreak/>
        <w:t>INTRODUCTION</w:t>
      </w:r>
    </w:p>
    <w:p w:rsidR="008B000A" w:rsidRPr="00F718D5" w:rsidRDefault="008B000A" w:rsidP="008B000A">
      <w:pPr>
        <w:pStyle w:val="NoSpacing"/>
        <w:rPr>
          <w:rFonts w:ascii="Times New Roman" w:hAnsi="Times New Roman" w:cs="Times New Roman"/>
          <w:sz w:val="24"/>
          <w:szCs w:val="24"/>
        </w:rPr>
      </w:pPr>
    </w:p>
    <w:p w:rsidR="008B000A" w:rsidRPr="00F718D5" w:rsidRDefault="008B000A" w:rsidP="008B000A">
      <w:pPr>
        <w:pStyle w:val="NoSpacing"/>
        <w:ind w:firstLine="720"/>
        <w:rPr>
          <w:rFonts w:ascii="Times New Roman" w:hAnsi="Times New Roman" w:cs="Times New Roman"/>
          <w:sz w:val="24"/>
          <w:szCs w:val="24"/>
        </w:rPr>
      </w:pPr>
      <w:r w:rsidRPr="00F718D5">
        <w:rPr>
          <w:rFonts w:ascii="Times New Roman" w:hAnsi="Times New Roman" w:cs="Times New Roman"/>
          <w:sz w:val="24"/>
          <w:szCs w:val="24"/>
        </w:rPr>
        <w:t>As long as energy has been needed in America, we have had to rely on the fuel coming from nonrenewable resources. As of 2009, only 8% of fuel supply sources were renewable. It only requires a basic logic to understand that something that is nonrenewable will eventually run out. Now, that is not to say that it will happen in our lifetime, but big problems take a long time to solve, and that is why renewable energy is one of the fastest growing industries in America today.</w:t>
      </w:r>
      <w:r w:rsidR="00A07AD5" w:rsidRPr="00F718D5">
        <w:rPr>
          <w:rFonts w:ascii="Times New Roman" w:hAnsi="Times New Roman" w:cs="Times New Roman"/>
          <w:sz w:val="24"/>
          <w:szCs w:val="24"/>
        </w:rPr>
        <w:t xml:space="preserve"> Wind, water, and solar energy are currently the most promising areas of study. Now, imagine that in fifty years your gas-guzzling SUV will have become entirely obsolete, due to a new and revolutionary fuel source: water.  </w:t>
      </w:r>
    </w:p>
    <w:p w:rsidR="00A07AD5" w:rsidRPr="00F718D5" w:rsidRDefault="00A07AD5" w:rsidP="008B000A">
      <w:pPr>
        <w:pStyle w:val="NoSpacing"/>
        <w:ind w:firstLine="720"/>
        <w:rPr>
          <w:rFonts w:ascii="Times New Roman" w:hAnsi="Times New Roman" w:cs="Times New Roman"/>
          <w:sz w:val="24"/>
          <w:szCs w:val="24"/>
        </w:rPr>
      </w:pPr>
      <w:r w:rsidRPr="00F718D5">
        <w:rPr>
          <w:rFonts w:ascii="Times New Roman" w:hAnsi="Times New Roman" w:cs="Times New Roman"/>
          <w:sz w:val="24"/>
          <w:szCs w:val="24"/>
        </w:rPr>
        <w:t xml:space="preserve">Water can be split, in electrolysis, into its component elements of hydrogen and oxygen. This gas mixture can be captured and used in fuel cells to power motors. This has been a proven science for a long time, so that is not the problem. The problem is how to make it more efficient. For our senior design project, we will attempt to use electrolysis to separate hydrogen and oxygen in water at a high output, with a low input. </w:t>
      </w:r>
    </w:p>
    <w:p w:rsidR="00F718D5" w:rsidRDefault="00A07AD5" w:rsidP="00F718D5">
      <w:pPr>
        <w:pStyle w:val="NoSpacing"/>
        <w:ind w:firstLine="720"/>
        <w:rPr>
          <w:rFonts w:ascii="Times New Roman" w:hAnsi="Times New Roman" w:cs="Times New Roman"/>
          <w:sz w:val="24"/>
          <w:szCs w:val="24"/>
        </w:rPr>
      </w:pPr>
      <w:r w:rsidRPr="00F718D5">
        <w:rPr>
          <w:rFonts w:ascii="Times New Roman" w:hAnsi="Times New Roman" w:cs="Times New Roman"/>
          <w:sz w:val="24"/>
          <w:szCs w:val="24"/>
        </w:rPr>
        <w:t xml:space="preserve">It must be noted that this project is not “conventional,” with regards to normal Design project requirements. Our project is not product-based, but experimentation-based. This topic has been studied and experimented on for years now (as will be discussed in the Previous Work section), so it would be absurd for us to claim that we will power a car with hydrogen by the end of the school-year. Instead, we will focus solely on the efficiency of the hydrogen production, and we will implement different electrical principles </w:t>
      </w:r>
      <w:r w:rsidR="00F718D5" w:rsidRPr="00F718D5">
        <w:rPr>
          <w:rFonts w:ascii="Times New Roman" w:hAnsi="Times New Roman" w:cs="Times New Roman"/>
          <w:sz w:val="24"/>
          <w:szCs w:val="24"/>
        </w:rPr>
        <w:t>to try to reach high efficiency levels</w:t>
      </w:r>
      <w:r w:rsidRPr="00F718D5">
        <w:rPr>
          <w:rFonts w:ascii="Times New Roman" w:hAnsi="Times New Roman" w:cs="Times New Roman"/>
          <w:sz w:val="24"/>
          <w:szCs w:val="24"/>
        </w:rPr>
        <w:t>.</w:t>
      </w:r>
      <w:r w:rsidR="00F718D5" w:rsidRPr="00F718D5">
        <w:rPr>
          <w:rFonts w:ascii="Times New Roman" w:hAnsi="Times New Roman" w:cs="Times New Roman"/>
          <w:sz w:val="24"/>
          <w:szCs w:val="24"/>
        </w:rPr>
        <w:t xml:space="preserve"> Our greatest hope is that our studies and experiments performed over the next two semesters will yield results that will help in making America a nation of renewable energy.</w:t>
      </w:r>
    </w:p>
    <w:p w:rsidR="007B5C0C" w:rsidRDefault="007B5C0C" w:rsidP="007B5C0C">
      <w:pPr>
        <w:pStyle w:val="NoSpacing"/>
        <w:rPr>
          <w:rFonts w:ascii="Times New Roman" w:hAnsi="Times New Roman" w:cs="Times New Roman"/>
          <w:sz w:val="24"/>
          <w:szCs w:val="24"/>
        </w:rPr>
      </w:pPr>
    </w:p>
    <w:p w:rsidR="007B5C0C" w:rsidRDefault="007B5C0C" w:rsidP="007B5C0C">
      <w:pPr>
        <w:pStyle w:val="NoSpacing"/>
        <w:rPr>
          <w:rFonts w:ascii="Times New Roman" w:hAnsi="Times New Roman" w:cs="Times New Roman"/>
          <w:sz w:val="24"/>
          <w:szCs w:val="24"/>
        </w:rPr>
      </w:pPr>
    </w:p>
    <w:p w:rsidR="007B5C0C" w:rsidRDefault="007B5C0C" w:rsidP="007B5C0C">
      <w:pPr>
        <w:pStyle w:val="NoSpacing"/>
        <w:rPr>
          <w:rFonts w:ascii="Times New Roman" w:hAnsi="Times New Roman" w:cs="Times New Roman"/>
          <w:sz w:val="24"/>
          <w:szCs w:val="24"/>
        </w:rPr>
      </w:pPr>
      <w:r>
        <w:rPr>
          <w:rFonts w:ascii="Times New Roman" w:hAnsi="Times New Roman" w:cs="Times New Roman"/>
          <w:b/>
          <w:sz w:val="36"/>
          <w:szCs w:val="36"/>
          <w:u w:val="single"/>
        </w:rPr>
        <w:t>PREVIOUS WORK</w:t>
      </w:r>
    </w:p>
    <w:p w:rsidR="007B5C0C" w:rsidRDefault="007B5C0C" w:rsidP="007B5C0C">
      <w:pPr>
        <w:pStyle w:val="NoSpacing"/>
        <w:rPr>
          <w:rFonts w:ascii="Times New Roman" w:hAnsi="Times New Roman" w:cs="Times New Roman"/>
          <w:sz w:val="24"/>
          <w:szCs w:val="24"/>
        </w:rPr>
      </w:pPr>
    </w:p>
    <w:p w:rsidR="007B5C0C" w:rsidRPr="007B5C0C" w:rsidRDefault="007B5C0C" w:rsidP="007B5C0C">
      <w:pPr>
        <w:ind w:firstLine="720"/>
        <w:rPr>
          <w:rStyle w:val="apple-style-span"/>
          <w:rFonts w:ascii="Times New Roman" w:hAnsi="Times New Roman" w:cs="Times New Roman"/>
          <w:color w:val="000000"/>
          <w:sz w:val="24"/>
          <w:szCs w:val="24"/>
          <w:shd w:val="clear" w:color="auto" w:fill="FFFFFF"/>
        </w:rPr>
      </w:pPr>
      <w:r w:rsidRPr="007B5C0C">
        <w:rPr>
          <w:rFonts w:ascii="Times New Roman" w:hAnsi="Times New Roman" w:cs="Times New Roman"/>
          <w:sz w:val="24"/>
          <w:szCs w:val="24"/>
        </w:rPr>
        <w:t xml:space="preserve">Fuel Cell technology is not new to the world of inventors. The first fuel cell was invented in </w:t>
      </w:r>
      <w:r w:rsidRPr="007B5C0C">
        <w:rPr>
          <w:rStyle w:val="apple-style-span"/>
          <w:rFonts w:ascii="Times New Roman" w:hAnsi="Times New Roman" w:cs="Times New Roman"/>
          <w:color w:val="000000"/>
          <w:sz w:val="24"/>
          <w:szCs w:val="24"/>
          <w:shd w:val="clear" w:color="auto" w:fill="FFFFFF"/>
        </w:rPr>
        <w:t xml:space="preserve">1839 by </w:t>
      </w:r>
      <w:r w:rsidRPr="007B5C0C">
        <w:rPr>
          <w:rFonts w:ascii="Times New Roman" w:hAnsi="Times New Roman" w:cs="Times New Roman"/>
          <w:sz w:val="24"/>
          <w:szCs w:val="24"/>
        </w:rPr>
        <w:t xml:space="preserve">a </w:t>
      </w:r>
      <w:r w:rsidRPr="007B5C0C">
        <w:rPr>
          <w:rStyle w:val="apple-style-span"/>
          <w:rFonts w:ascii="Times New Roman" w:hAnsi="Times New Roman" w:cs="Times New Roman"/>
          <w:color w:val="000000"/>
          <w:sz w:val="24"/>
          <w:szCs w:val="24"/>
          <w:shd w:val="clear" w:color="auto" w:fill="FFFFFF"/>
        </w:rPr>
        <w:t>Welsh Physicist</w:t>
      </w:r>
      <w:r w:rsidRPr="007B5C0C">
        <w:rPr>
          <w:rStyle w:val="apple-converted-space"/>
          <w:rFonts w:ascii="Times New Roman" w:hAnsi="Times New Roman" w:cs="Times New Roman"/>
          <w:color w:val="000000"/>
          <w:sz w:val="24"/>
          <w:szCs w:val="24"/>
          <w:shd w:val="clear" w:color="auto" w:fill="FFFFFF"/>
        </w:rPr>
        <w:t xml:space="preserve"> named </w:t>
      </w:r>
      <w:r w:rsidRPr="007B5C0C">
        <w:rPr>
          <w:rStyle w:val="apple-style-span"/>
          <w:rFonts w:ascii="Times New Roman" w:hAnsi="Times New Roman" w:cs="Times New Roman"/>
          <w:color w:val="000000"/>
          <w:sz w:val="24"/>
          <w:szCs w:val="24"/>
          <w:shd w:val="clear" w:color="auto" w:fill="FFFFFF"/>
        </w:rPr>
        <w:t>William Grove. A fuel cell works when chemical energy is converted into electricity through a chemical reaction. The basic structure of a fuel cell includes an anode, a cathode and an electrolyte which allows charge to move through the cell. Since the type of electrolyte determines the type of fuel cell and classifies accordingly, we are using ‘water’ as our fuel, hence the name ‘water fuel cell’.</w:t>
      </w:r>
    </w:p>
    <w:p w:rsidR="007B5C0C" w:rsidRPr="00BA2A98" w:rsidRDefault="007B5C0C" w:rsidP="007B5C0C">
      <w:pPr>
        <w:rPr>
          <w:rStyle w:val="apple-style-span"/>
          <w:color w:val="000000"/>
          <w:shd w:val="clear" w:color="auto" w:fill="FFFFFF"/>
        </w:rPr>
      </w:pPr>
    </w:p>
    <w:p w:rsidR="007B5C0C" w:rsidRPr="00BA2A98" w:rsidRDefault="007B5C0C" w:rsidP="007B5C0C">
      <w:pPr>
        <w:jc w:val="center"/>
        <w:rPr>
          <w:rStyle w:val="apple-style-span"/>
          <w:color w:val="000000"/>
          <w:shd w:val="clear" w:color="auto" w:fill="FFFFFF"/>
        </w:rPr>
      </w:pPr>
      <w:r>
        <w:rPr>
          <w:noProof/>
        </w:rPr>
        <w:lastRenderedPageBreak/>
        <w:drawing>
          <wp:inline distT="0" distB="0" distL="0" distR="0">
            <wp:extent cx="3118485" cy="2204085"/>
            <wp:effectExtent l="0" t="0" r="0" b="0"/>
            <wp:docPr id="4" name="Picture 4" descr="File:Fuel Cell Block Diagram.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Fuel Cell Block Diagram.sv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18485" cy="2204085"/>
                    </a:xfrm>
                    <a:prstGeom prst="rect">
                      <a:avLst/>
                    </a:prstGeom>
                    <a:noFill/>
                    <a:ln>
                      <a:noFill/>
                    </a:ln>
                  </pic:spPr>
                </pic:pic>
              </a:graphicData>
            </a:graphic>
          </wp:inline>
        </w:drawing>
      </w:r>
    </w:p>
    <w:p w:rsidR="007B5C0C" w:rsidRPr="00BA2A98" w:rsidRDefault="007B5C0C" w:rsidP="007B5C0C">
      <w:pPr>
        <w:rPr>
          <w:rStyle w:val="apple-style-span"/>
          <w:color w:val="000000"/>
          <w:shd w:val="clear" w:color="auto" w:fill="FFFFFF"/>
        </w:rPr>
      </w:pPr>
    </w:p>
    <w:p w:rsidR="007B5C0C" w:rsidRPr="007B5C0C" w:rsidRDefault="007B5C0C" w:rsidP="007B5C0C">
      <w:pPr>
        <w:ind w:firstLine="720"/>
        <w:rPr>
          <w:rStyle w:val="apple-style-span"/>
          <w:rFonts w:ascii="Times New Roman" w:hAnsi="Times New Roman" w:cs="Times New Roman"/>
          <w:color w:val="000000"/>
          <w:sz w:val="24"/>
          <w:szCs w:val="24"/>
          <w:shd w:val="clear" w:color="auto" w:fill="FFFFFF"/>
        </w:rPr>
      </w:pPr>
      <w:r w:rsidRPr="007B5C0C">
        <w:rPr>
          <w:rStyle w:val="apple-style-span"/>
          <w:rFonts w:ascii="Times New Roman" w:hAnsi="Times New Roman" w:cs="Times New Roman"/>
          <w:color w:val="000000"/>
          <w:sz w:val="24"/>
          <w:szCs w:val="24"/>
          <w:shd w:val="clear" w:color="auto" w:fill="FFFFFF"/>
        </w:rPr>
        <w:t>As far as the water fuel cell technology is concerned, the most alarming claim was filled by Stanley Allen Meyer. He claimed that he developed a water fuel cell which was 300% efficient. It worked using tap water and required no electrolyte and that the cell did not heat up too much. Also, the electrolysis took place with the use of high voltage and low current instead of being the other way round as seen in many other electrolysis chambers. The real difference in his experiment was the fact that he used the concept of resonance to break down the water molecule into its components, hydrogen and oxygen. The water in the electrolysis chamber formed a capacitance because of the dielectric constant of water, and he used an external inductance for resonance to take place.</w:t>
      </w:r>
    </w:p>
    <w:p w:rsidR="007B5C0C" w:rsidRPr="00BA2A98" w:rsidRDefault="007B5C0C" w:rsidP="007B5C0C">
      <w:pPr>
        <w:rPr>
          <w:rStyle w:val="apple-style-span"/>
          <w:color w:val="000000"/>
          <w:shd w:val="clear" w:color="auto" w:fill="FFFFFF"/>
        </w:rPr>
      </w:pPr>
    </w:p>
    <w:p w:rsidR="007B5C0C" w:rsidRPr="00BA2A98" w:rsidRDefault="007B5C0C" w:rsidP="007B5C0C">
      <w:pPr>
        <w:rPr>
          <w:rStyle w:val="apple-style-span"/>
          <w:color w:val="000000"/>
          <w:shd w:val="clear" w:color="auto" w:fill="FFFFFF"/>
        </w:rPr>
      </w:pPr>
    </w:p>
    <w:p w:rsidR="007B5C0C" w:rsidRPr="00BA2A98" w:rsidRDefault="007B5C0C" w:rsidP="007B5C0C">
      <w:pPr>
        <w:jc w:val="center"/>
      </w:pPr>
      <w:r>
        <w:rPr>
          <w:noProof/>
        </w:rPr>
        <w:drawing>
          <wp:inline distT="0" distB="0" distL="0" distR="0">
            <wp:extent cx="2684780" cy="2590800"/>
            <wp:effectExtent l="0" t="0" r="1270" b="0"/>
            <wp:docPr id="3" name="Picture 3" descr="File:Water fuel cell capaci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le:Water fuel cell capacitor.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84780" cy="2590800"/>
                    </a:xfrm>
                    <a:prstGeom prst="rect">
                      <a:avLst/>
                    </a:prstGeom>
                    <a:noFill/>
                    <a:ln>
                      <a:noFill/>
                    </a:ln>
                  </pic:spPr>
                </pic:pic>
              </a:graphicData>
            </a:graphic>
          </wp:inline>
        </w:drawing>
      </w:r>
    </w:p>
    <w:p w:rsidR="007B5C0C" w:rsidRPr="00BA2A98" w:rsidRDefault="007B5C0C" w:rsidP="007B5C0C">
      <w:pPr>
        <w:jc w:val="center"/>
      </w:pPr>
    </w:p>
    <w:p w:rsidR="007B5C0C" w:rsidRPr="00BA2A98" w:rsidRDefault="007B5C0C" w:rsidP="007B5C0C">
      <w:pPr>
        <w:jc w:val="center"/>
      </w:pPr>
    </w:p>
    <w:p w:rsidR="007B5C0C" w:rsidRPr="007B5C0C" w:rsidRDefault="007B5C0C" w:rsidP="007B5C0C">
      <w:pPr>
        <w:ind w:firstLine="720"/>
        <w:rPr>
          <w:rFonts w:ascii="Times New Roman" w:hAnsi="Times New Roman" w:cs="Times New Roman"/>
          <w:sz w:val="24"/>
          <w:szCs w:val="24"/>
        </w:rPr>
      </w:pPr>
      <w:r w:rsidRPr="007B5C0C">
        <w:rPr>
          <w:rFonts w:ascii="Times New Roman" w:hAnsi="Times New Roman" w:cs="Times New Roman"/>
          <w:sz w:val="24"/>
          <w:szCs w:val="24"/>
        </w:rPr>
        <w:t>The US Patent Office experts, who were present to see the live demonstration of the working of Stan Meyer’s Water Fuel Cell, agreed that they saw a sufficient amount of hydrogen gas production and that it varied with the variance of the input voltage. Stan Meyer had official US patents for the different parts of the Water Fuel Cell system, which confirmed the authenticity of this invention. Also, his water fuel was subjected to a three year trial and test which concluded by accepting the fact that it does what it claims to do.</w:t>
      </w:r>
    </w:p>
    <w:p w:rsidR="007B5C0C" w:rsidRDefault="007B5C0C" w:rsidP="007B5C0C">
      <w:pPr>
        <w:spacing w:line="240" w:lineRule="auto"/>
        <w:ind w:firstLine="720"/>
        <w:rPr>
          <w:rFonts w:ascii="Times New Roman" w:hAnsi="Times New Roman" w:cs="Times New Roman"/>
          <w:sz w:val="24"/>
          <w:szCs w:val="24"/>
        </w:rPr>
      </w:pPr>
      <w:r w:rsidRPr="007B5C0C">
        <w:rPr>
          <w:rFonts w:ascii="Times New Roman" w:hAnsi="Times New Roman" w:cs="Times New Roman"/>
          <w:sz w:val="24"/>
          <w:szCs w:val="24"/>
        </w:rPr>
        <w:t>Meyer also claimed that he used his water fuel cell technology to run a converted Volkswagen engine using the hydrogen/oxygen mixture.</w:t>
      </w:r>
      <w:r>
        <w:rPr>
          <w:rFonts w:ascii="Times New Roman" w:hAnsi="Times New Roman" w:cs="Times New Roman"/>
          <w:sz w:val="24"/>
          <w:szCs w:val="24"/>
        </w:rPr>
        <w:t xml:space="preserve">  </w:t>
      </w:r>
      <w:r w:rsidRPr="007B5C0C">
        <w:rPr>
          <w:rFonts w:ascii="Times New Roman" w:hAnsi="Times New Roman" w:cs="Times New Roman"/>
          <w:sz w:val="24"/>
          <w:szCs w:val="24"/>
        </w:rPr>
        <w:t>People who saw him experimenting believe in what he was doing but his invention was never released formally and that leaves his invention controversial.</w:t>
      </w:r>
      <w:r>
        <w:rPr>
          <w:rFonts w:ascii="Times New Roman" w:hAnsi="Times New Roman" w:cs="Times New Roman"/>
          <w:sz w:val="24"/>
          <w:szCs w:val="24"/>
        </w:rPr>
        <w:t xml:space="preserve"> </w:t>
      </w:r>
    </w:p>
    <w:p w:rsidR="007B5C0C" w:rsidRPr="007B5C0C" w:rsidRDefault="007B5C0C" w:rsidP="007B5C0C">
      <w:pPr>
        <w:spacing w:line="240" w:lineRule="auto"/>
        <w:ind w:firstLine="720"/>
        <w:rPr>
          <w:rFonts w:ascii="Times New Roman" w:hAnsi="Times New Roman" w:cs="Times New Roman"/>
          <w:sz w:val="24"/>
          <w:szCs w:val="24"/>
        </w:rPr>
      </w:pPr>
      <w:r w:rsidRPr="007B5C0C">
        <w:rPr>
          <w:rFonts w:ascii="Times New Roman" w:hAnsi="Times New Roman" w:cs="Times New Roman"/>
          <w:sz w:val="24"/>
          <w:szCs w:val="24"/>
        </w:rPr>
        <w:t>Many experimenters tried to duplicate his idea using his techniques and methodology but could not achieve what Meyer claimed. Since then, the fuel cell technology has been stagnant as no new claims have been made.</w:t>
      </w:r>
    </w:p>
    <w:p w:rsidR="007B5C0C" w:rsidRDefault="007B5C0C" w:rsidP="007B5C0C">
      <w:pPr>
        <w:rPr>
          <w:rFonts w:ascii="Times New Roman" w:hAnsi="Times New Roman" w:cs="Times New Roman"/>
          <w:sz w:val="24"/>
          <w:szCs w:val="24"/>
        </w:rPr>
      </w:pPr>
      <w:r w:rsidRPr="007B5C0C">
        <w:rPr>
          <w:rFonts w:ascii="Times New Roman" w:hAnsi="Times New Roman" w:cs="Times New Roman"/>
          <w:b/>
          <w:sz w:val="24"/>
          <w:szCs w:val="24"/>
        </w:rPr>
        <w:t xml:space="preserve">  </w:t>
      </w:r>
      <w:r w:rsidRPr="007B5C0C">
        <w:rPr>
          <w:rFonts w:ascii="Times New Roman" w:hAnsi="Times New Roman" w:cs="Times New Roman"/>
          <w:sz w:val="24"/>
          <w:szCs w:val="24"/>
        </w:rPr>
        <w:t>US Patent referred: 4798661.</w:t>
      </w:r>
    </w:p>
    <w:p w:rsidR="007B5C0C" w:rsidRPr="007B5C0C" w:rsidRDefault="007B5C0C" w:rsidP="007B5C0C">
      <w:pPr>
        <w:rPr>
          <w:rFonts w:ascii="Times New Roman" w:hAnsi="Times New Roman" w:cs="Times New Roman"/>
          <w:b/>
          <w:sz w:val="24"/>
          <w:szCs w:val="24"/>
        </w:rPr>
      </w:pPr>
    </w:p>
    <w:p w:rsidR="007B5C0C" w:rsidRPr="007B5C0C" w:rsidRDefault="007B5C0C" w:rsidP="007B5C0C">
      <w:pPr>
        <w:pStyle w:val="NoSpacing"/>
        <w:rPr>
          <w:rFonts w:ascii="Times New Roman" w:hAnsi="Times New Roman" w:cs="Times New Roman"/>
          <w:sz w:val="24"/>
          <w:szCs w:val="24"/>
        </w:rPr>
      </w:pPr>
    </w:p>
    <w:p w:rsidR="00F718D5" w:rsidRDefault="00F718D5" w:rsidP="007B5C0C">
      <w:pPr>
        <w:rPr>
          <w:rFonts w:ascii="Times New Roman" w:hAnsi="Times New Roman" w:cs="Times New Roman"/>
          <w:sz w:val="24"/>
          <w:szCs w:val="24"/>
        </w:rPr>
      </w:pPr>
      <w:r>
        <w:rPr>
          <w:rFonts w:ascii="Times New Roman" w:hAnsi="Times New Roman" w:cs="Times New Roman"/>
          <w:b/>
          <w:sz w:val="36"/>
          <w:szCs w:val="36"/>
          <w:u w:val="single"/>
        </w:rPr>
        <w:t>DESIGN OPTIONS</w:t>
      </w:r>
    </w:p>
    <w:p w:rsidR="00F718D5" w:rsidRDefault="00F718D5" w:rsidP="00F718D5">
      <w:pPr>
        <w:pStyle w:val="NoSpacing"/>
        <w:rPr>
          <w:rFonts w:ascii="Times New Roman" w:hAnsi="Times New Roman" w:cs="Times New Roman"/>
          <w:sz w:val="24"/>
          <w:szCs w:val="24"/>
        </w:rPr>
      </w:pPr>
    </w:p>
    <w:p w:rsidR="00F718D5" w:rsidRDefault="00F718D5" w:rsidP="00F718D5">
      <w:pPr>
        <w:pStyle w:val="NoSpacing"/>
        <w:rPr>
          <w:rFonts w:ascii="Times New Roman" w:hAnsi="Times New Roman" w:cs="Times New Roman"/>
          <w:sz w:val="24"/>
          <w:szCs w:val="24"/>
        </w:rPr>
      </w:pPr>
      <w:r>
        <w:rPr>
          <w:rFonts w:ascii="Times New Roman" w:hAnsi="Times New Roman" w:cs="Times New Roman"/>
          <w:b/>
          <w:i/>
          <w:sz w:val="36"/>
          <w:szCs w:val="36"/>
        </w:rPr>
        <w:t>2 Main Options</w:t>
      </w:r>
    </w:p>
    <w:p w:rsidR="00F718D5" w:rsidRDefault="00F718D5" w:rsidP="00F718D5">
      <w:pPr>
        <w:pStyle w:val="NoSpacing"/>
        <w:rPr>
          <w:rFonts w:ascii="Times New Roman" w:hAnsi="Times New Roman" w:cs="Times New Roman"/>
          <w:sz w:val="24"/>
          <w:szCs w:val="24"/>
        </w:rPr>
      </w:pPr>
    </w:p>
    <w:p w:rsidR="00F718D5" w:rsidRDefault="00F718D5" w:rsidP="00F718D5">
      <w:pPr>
        <w:pStyle w:val="NoSpacing"/>
        <w:rPr>
          <w:rFonts w:ascii="Times New Roman" w:hAnsi="Times New Roman" w:cs="Times New Roman"/>
          <w:sz w:val="24"/>
          <w:szCs w:val="24"/>
        </w:rPr>
      </w:pPr>
      <w:r>
        <w:rPr>
          <w:rFonts w:ascii="Times New Roman" w:hAnsi="Times New Roman" w:cs="Times New Roman"/>
          <w:sz w:val="24"/>
          <w:szCs w:val="24"/>
        </w:rPr>
        <w:tab/>
        <w:t xml:space="preserve">We had two options for the approach we would take for this project. As was stated in Previous Work, </w:t>
      </w:r>
      <w:r w:rsidR="003A1121">
        <w:rPr>
          <w:rFonts w:ascii="Times New Roman" w:hAnsi="Times New Roman" w:cs="Times New Roman"/>
          <w:sz w:val="24"/>
          <w:szCs w:val="24"/>
        </w:rPr>
        <w:t xml:space="preserve">many people have tried to duplicate </w:t>
      </w:r>
      <w:r>
        <w:rPr>
          <w:rFonts w:ascii="Times New Roman" w:hAnsi="Times New Roman" w:cs="Times New Roman"/>
          <w:sz w:val="24"/>
          <w:szCs w:val="24"/>
        </w:rPr>
        <w:t>Stan Meyer’s design for his Water Fuel Cell</w:t>
      </w:r>
      <w:r w:rsidR="003A1121">
        <w:rPr>
          <w:rFonts w:ascii="Times New Roman" w:hAnsi="Times New Roman" w:cs="Times New Roman"/>
          <w:sz w:val="24"/>
          <w:szCs w:val="24"/>
        </w:rPr>
        <w:t>. None have been as successful, and that is because there are so many factors that go into its design and efficiency: materials, size and geometry, spacing, electronics, etc. As this is an experimentation-based project, we must have a variable. We could have multiple variables, as Stan Meyer had, but we just do not have enough time, or funds, to do this. So, we narrowed our main options for what to use as a variable to these 2 categories:</w:t>
      </w:r>
    </w:p>
    <w:p w:rsidR="003A1121" w:rsidRDefault="003A1121" w:rsidP="00F718D5">
      <w:pPr>
        <w:pStyle w:val="NoSpacing"/>
        <w:rPr>
          <w:rFonts w:ascii="Times New Roman" w:hAnsi="Times New Roman" w:cs="Times New Roman"/>
          <w:sz w:val="24"/>
          <w:szCs w:val="24"/>
        </w:rPr>
      </w:pPr>
    </w:p>
    <w:p w:rsidR="003A1121" w:rsidRPr="00D41810" w:rsidRDefault="003A1121" w:rsidP="003A1121">
      <w:pPr>
        <w:pStyle w:val="NoSpacing"/>
        <w:numPr>
          <w:ilvl w:val="0"/>
          <w:numId w:val="1"/>
        </w:numPr>
        <w:rPr>
          <w:rFonts w:ascii="Times New Roman" w:hAnsi="Times New Roman" w:cs="Times New Roman"/>
          <w:b/>
          <w:sz w:val="24"/>
          <w:szCs w:val="24"/>
        </w:rPr>
      </w:pPr>
      <w:r w:rsidRPr="00D41810">
        <w:rPr>
          <w:rFonts w:ascii="Times New Roman" w:hAnsi="Times New Roman" w:cs="Times New Roman"/>
          <w:b/>
          <w:sz w:val="24"/>
          <w:szCs w:val="24"/>
        </w:rPr>
        <w:t>The electronics are the variable, and the electrolysis “chamber” hardware is constant</w:t>
      </w:r>
    </w:p>
    <w:p w:rsidR="003A1121" w:rsidRPr="00D41810" w:rsidRDefault="003A1121" w:rsidP="003A1121">
      <w:pPr>
        <w:pStyle w:val="NoSpacing"/>
        <w:numPr>
          <w:ilvl w:val="0"/>
          <w:numId w:val="1"/>
        </w:numPr>
        <w:rPr>
          <w:rFonts w:ascii="Times New Roman" w:hAnsi="Times New Roman" w:cs="Times New Roman"/>
          <w:b/>
          <w:sz w:val="24"/>
          <w:szCs w:val="24"/>
        </w:rPr>
      </w:pPr>
      <w:r w:rsidRPr="00D41810">
        <w:rPr>
          <w:rFonts w:ascii="Times New Roman" w:hAnsi="Times New Roman" w:cs="Times New Roman"/>
          <w:b/>
          <w:sz w:val="24"/>
          <w:szCs w:val="24"/>
        </w:rPr>
        <w:t>The “chamber” hardware is the variable, and the electronics have little variation.</w:t>
      </w:r>
    </w:p>
    <w:p w:rsidR="003A1121" w:rsidRDefault="003A1121" w:rsidP="003A1121">
      <w:pPr>
        <w:pStyle w:val="NoSpacing"/>
        <w:rPr>
          <w:rFonts w:ascii="Times New Roman" w:hAnsi="Times New Roman" w:cs="Times New Roman"/>
          <w:sz w:val="24"/>
          <w:szCs w:val="24"/>
        </w:rPr>
      </w:pPr>
    </w:p>
    <w:p w:rsidR="003A1121" w:rsidRDefault="003A1121" w:rsidP="003A1121">
      <w:pPr>
        <w:pStyle w:val="NoSpacing"/>
        <w:rPr>
          <w:rFonts w:ascii="Times New Roman" w:hAnsi="Times New Roman" w:cs="Times New Roman"/>
          <w:sz w:val="24"/>
          <w:szCs w:val="24"/>
        </w:rPr>
      </w:pPr>
      <w:r>
        <w:rPr>
          <w:rFonts w:ascii="Times New Roman" w:hAnsi="Times New Roman" w:cs="Times New Roman"/>
          <w:b/>
          <w:sz w:val="24"/>
          <w:szCs w:val="24"/>
          <w:u w:val="single"/>
        </w:rPr>
        <w:t>OPTION 1—ELECTRONICS</w:t>
      </w:r>
    </w:p>
    <w:p w:rsidR="003A1121" w:rsidRDefault="003A1121" w:rsidP="003A1121">
      <w:pPr>
        <w:pStyle w:val="NoSpacing"/>
        <w:rPr>
          <w:rFonts w:ascii="Times New Roman" w:hAnsi="Times New Roman" w:cs="Times New Roman"/>
          <w:sz w:val="24"/>
          <w:szCs w:val="24"/>
        </w:rPr>
      </w:pPr>
      <w:r>
        <w:rPr>
          <w:rFonts w:ascii="Times New Roman" w:hAnsi="Times New Roman" w:cs="Times New Roman"/>
          <w:sz w:val="24"/>
          <w:szCs w:val="24"/>
        </w:rPr>
        <w:tab/>
        <w:t>Advantages:</w:t>
      </w:r>
    </w:p>
    <w:p w:rsidR="003A1121" w:rsidRDefault="003A1121" w:rsidP="003A1121">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Spend less time on building the “chamber”</w:t>
      </w:r>
    </w:p>
    <w:p w:rsidR="003A1121" w:rsidRDefault="003A1121" w:rsidP="003A1121">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The chamber will not need to be designed for multiple electrode sizes, shapes, arrangements, etc.</w:t>
      </w:r>
    </w:p>
    <w:p w:rsidR="003A1121" w:rsidRDefault="003A1121" w:rsidP="003A1121">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lastRenderedPageBreak/>
        <w:t>Less expensive, because less stainless steel will be needed</w:t>
      </w:r>
    </w:p>
    <w:p w:rsidR="004E5849" w:rsidRDefault="004E5849" w:rsidP="004E5849">
      <w:pPr>
        <w:pStyle w:val="NoSpacing"/>
        <w:ind w:left="720"/>
        <w:rPr>
          <w:rFonts w:ascii="Times New Roman" w:hAnsi="Times New Roman" w:cs="Times New Roman"/>
          <w:sz w:val="24"/>
          <w:szCs w:val="24"/>
        </w:rPr>
      </w:pPr>
      <w:r>
        <w:rPr>
          <w:rFonts w:ascii="Times New Roman" w:hAnsi="Times New Roman" w:cs="Times New Roman"/>
          <w:sz w:val="24"/>
          <w:szCs w:val="24"/>
        </w:rPr>
        <w:t>Disadvantages:</w:t>
      </w:r>
    </w:p>
    <w:p w:rsidR="004E5849" w:rsidRDefault="004E5849" w:rsidP="004E5849">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As far as the “big picture” for helping provide a new efficient renewable energy source, we will not be able to explore the very important part that mechanics plays in the electrolysis process.</w:t>
      </w:r>
    </w:p>
    <w:p w:rsidR="004E5849" w:rsidRDefault="004E5849" w:rsidP="004E5849">
      <w:pPr>
        <w:pStyle w:val="NoSpacing"/>
        <w:rPr>
          <w:rFonts w:ascii="Times New Roman" w:hAnsi="Times New Roman" w:cs="Times New Roman"/>
          <w:sz w:val="24"/>
          <w:szCs w:val="24"/>
        </w:rPr>
      </w:pPr>
    </w:p>
    <w:p w:rsidR="004E5849" w:rsidRDefault="004E5849" w:rsidP="004E5849">
      <w:pPr>
        <w:pStyle w:val="NoSpacing"/>
        <w:rPr>
          <w:rFonts w:ascii="Times New Roman" w:hAnsi="Times New Roman" w:cs="Times New Roman"/>
          <w:sz w:val="24"/>
          <w:szCs w:val="24"/>
        </w:rPr>
      </w:pPr>
      <w:r>
        <w:rPr>
          <w:rFonts w:ascii="Times New Roman" w:hAnsi="Times New Roman" w:cs="Times New Roman"/>
          <w:b/>
          <w:sz w:val="24"/>
          <w:szCs w:val="24"/>
          <w:u w:val="single"/>
        </w:rPr>
        <w:t>OPTION 2—HARDWARE</w:t>
      </w:r>
    </w:p>
    <w:p w:rsidR="004E5849" w:rsidRDefault="004E5849" w:rsidP="004E5849">
      <w:pPr>
        <w:pStyle w:val="NoSpacing"/>
        <w:rPr>
          <w:rFonts w:ascii="Times New Roman" w:hAnsi="Times New Roman" w:cs="Times New Roman"/>
          <w:sz w:val="24"/>
          <w:szCs w:val="24"/>
        </w:rPr>
      </w:pPr>
      <w:r>
        <w:rPr>
          <w:rFonts w:ascii="Times New Roman" w:hAnsi="Times New Roman" w:cs="Times New Roman"/>
          <w:sz w:val="24"/>
          <w:szCs w:val="24"/>
        </w:rPr>
        <w:tab/>
        <w:t>Advantages:</w:t>
      </w:r>
    </w:p>
    <w:p w:rsidR="004E5849" w:rsidRDefault="004E5849" w:rsidP="004E5849">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Electronics less expensive, as only a basic function generator would be required</w:t>
      </w:r>
    </w:p>
    <w:p w:rsidR="004E5849" w:rsidRDefault="004E5849" w:rsidP="004E5849">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Results would potentially be more comparable to previous experiments performed</w:t>
      </w:r>
    </w:p>
    <w:p w:rsidR="004E5849" w:rsidRDefault="004E5849" w:rsidP="004E5849">
      <w:pPr>
        <w:pStyle w:val="NoSpacing"/>
        <w:ind w:left="720"/>
        <w:rPr>
          <w:rFonts w:ascii="Times New Roman" w:hAnsi="Times New Roman" w:cs="Times New Roman"/>
          <w:sz w:val="24"/>
          <w:szCs w:val="24"/>
        </w:rPr>
      </w:pPr>
      <w:r>
        <w:rPr>
          <w:rFonts w:ascii="Times New Roman" w:hAnsi="Times New Roman" w:cs="Times New Roman"/>
          <w:sz w:val="24"/>
          <w:szCs w:val="24"/>
        </w:rPr>
        <w:t>Disadvantages:</w:t>
      </w:r>
    </w:p>
    <w:p w:rsidR="004E5849" w:rsidRDefault="00EC3E66" w:rsidP="004E5849">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Design would be very tricky to allow for different setups</w:t>
      </w:r>
    </w:p>
    <w:p w:rsidR="00EC3E66" w:rsidRDefault="00EC3E66" w:rsidP="004E5849">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More expensive, because more equipment would be required</w:t>
      </w:r>
    </w:p>
    <w:p w:rsidR="00EC3E66" w:rsidRDefault="00EC3E66" w:rsidP="004E5849">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A lot of time would be spent simply constructing the “chamber”</w:t>
      </w:r>
    </w:p>
    <w:p w:rsidR="00EC3E66" w:rsidRDefault="00EC3E66" w:rsidP="00EC3E66">
      <w:pPr>
        <w:pStyle w:val="NoSpacing"/>
        <w:rPr>
          <w:rFonts w:ascii="Times New Roman" w:hAnsi="Times New Roman" w:cs="Times New Roman"/>
          <w:sz w:val="24"/>
          <w:szCs w:val="24"/>
        </w:rPr>
      </w:pPr>
    </w:p>
    <w:p w:rsidR="00EC3E66" w:rsidRDefault="00EC3E66" w:rsidP="00EC3E66">
      <w:pPr>
        <w:pStyle w:val="NoSpacing"/>
        <w:ind w:firstLine="720"/>
        <w:rPr>
          <w:rFonts w:ascii="Times New Roman" w:hAnsi="Times New Roman" w:cs="Times New Roman"/>
          <w:sz w:val="24"/>
          <w:szCs w:val="24"/>
        </w:rPr>
      </w:pPr>
      <w:r>
        <w:rPr>
          <w:rFonts w:ascii="Times New Roman" w:hAnsi="Times New Roman" w:cs="Times New Roman"/>
          <w:sz w:val="24"/>
          <w:szCs w:val="24"/>
        </w:rPr>
        <w:t xml:space="preserve">After carefully reviewing and studying both of these options, we have decided to go about our experimentation with </w:t>
      </w:r>
      <w:r>
        <w:rPr>
          <w:rFonts w:ascii="Times New Roman" w:hAnsi="Times New Roman" w:cs="Times New Roman"/>
          <w:b/>
          <w:sz w:val="24"/>
          <w:szCs w:val="24"/>
        </w:rPr>
        <w:t xml:space="preserve">OPTION 1—ELECTRONICS. </w:t>
      </w:r>
      <w:r>
        <w:rPr>
          <w:rFonts w:ascii="Times New Roman" w:hAnsi="Times New Roman" w:cs="Times New Roman"/>
          <w:sz w:val="24"/>
          <w:szCs w:val="24"/>
        </w:rPr>
        <w:t>Our reason is somewhat simple: Many people have duplicated Stan Meyer’s Water Fuel Cell “chamber,” because the patent is available to the public. But none have duplicated his results. This leads us to believe that the most important variable is the electronics. In fact, Stan Meyer himself is quoted to have said the real secret to his design is in the electronics, although how exactly they worked, no one knows. Also, as this is an Electrical Engineering design project, we would much rather spend more time (and less money) studying the electrical properties of the experiment, rather than on the construction of the “chamber.”</w:t>
      </w:r>
    </w:p>
    <w:p w:rsidR="00EC3E66" w:rsidRDefault="00EC3E66" w:rsidP="00EC3E66">
      <w:pPr>
        <w:pStyle w:val="NoSpacing"/>
        <w:ind w:firstLine="720"/>
        <w:rPr>
          <w:rFonts w:ascii="Times New Roman" w:hAnsi="Times New Roman" w:cs="Times New Roman"/>
          <w:sz w:val="24"/>
          <w:szCs w:val="24"/>
        </w:rPr>
      </w:pPr>
      <w:r>
        <w:rPr>
          <w:rFonts w:ascii="Times New Roman" w:hAnsi="Times New Roman" w:cs="Times New Roman"/>
          <w:sz w:val="24"/>
          <w:szCs w:val="24"/>
        </w:rPr>
        <w:t xml:space="preserve">So, we will construct </w:t>
      </w:r>
      <w:r>
        <w:rPr>
          <w:rFonts w:ascii="Times New Roman" w:hAnsi="Times New Roman" w:cs="Times New Roman"/>
          <w:b/>
          <w:sz w:val="24"/>
          <w:szCs w:val="24"/>
        </w:rPr>
        <w:t>one</w:t>
      </w:r>
      <w:r>
        <w:rPr>
          <w:rFonts w:ascii="Times New Roman" w:hAnsi="Times New Roman" w:cs="Times New Roman"/>
          <w:sz w:val="24"/>
          <w:szCs w:val="24"/>
        </w:rPr>
        <w:t xml:space="preserve"> “chamber” in which the electrolysis will take place, and the only variable will be the electronics and how electricity is delivered to the electrodes.</w:t>
      </w:r>
    </w:p>
    <w:p w:rsidR="00D41810" w:rsidRDefault="00D41810" w:rsidP="00D41810">
      <w:pPr>
        <w:pStyle w:val="NoSpacing"/>
        <w:rPr>
          <w:rFonts w:ascii="Times New Roman" w:hAnsi="Times New Roman" w:cs="Times New Roman"/>
          <w:sz w:val="24"/>
          <w:szCs w:val="24"/>
        </w:rPr>
      </w:pPr>
    </w:p>
    <w:p w:rsidR="0035194C" w:rsidRDefault="0035194C" w:rsidP="00D41810">
      <w:pPr>
        <w:pStyle w:val="NoSpacing"/>
        <w:rPr>
          <w:rFonts w:ascii="Times New Roman" w:hAnsi="Times New Roman" w:cs="Times New Roman"/>
          <w:b/>
          <w:i/>
          <w:sz w:val="36"/>
          <w:szCs w:val="36"/>
        </w:rPr>
      </w:pPr>
    </w:p>
    <w:p w:rsidR="00D41810" w:rsidRDefault="00D41810" w:rsidP="00D41810">
      <w:pPr>
        <w:pStyle w:val="NoSpacing"/>
        <w:rPr>
          <w:rFonts w:ascii="Times New Roman" w:hAnsi="Times New Roman" w:cs="Times New Roman"/>
          <w:sz w:val="24"/>
          <w:szCs w:val="24"/>
        </w:rPr>
      </w:pPr>
      <w:r>
        <w:rPr>
          <w:rFonts w:ascii="Times New Roman" w:hAnsi="Times New Roman" w:cs="Times New Roman"/>
          <w:b/>
          <w:i/>
          <w:sz w:val="36"/>
          <w:szCs w:val="36"/>
        </w:rPr>
        <w:t>Chamber Construction</w:t>
      </w:r>
    </w:p>
    <w:p w:rsidR="00D41810" w:rsidRDefault="00D41810" w:rsidP="00D41810">
      <w:pPr>
        <w:pStyle w:val="NoSpacing"/>
        <w:rPr>
          <w:rFonts w:ascii="Times New Roman" w:hAnsi="Times New Roman" w:cs="Times New Roman"/>
          <w:sz w:val="24"/>
          <w:szCs w:val="24"/>
        </w:rPr>
      </w:pPr>
    </w:p>
    <w:p w:rsidR="00D41810" w:rsidRDefault="00D41810" w:rsidP="00D41810">
      <w:pPr>
        <w:pStyle w:val="NoSpacing"/>
        <w:rPr>
          <w:rFonts w:ascii="Times New Roman" w:hAnsi="Times New Roman" w:cs="Times New Roman"/>
          <w:sz w:val="24"/>
          <w:szCs w:val="24"/>
        </w:rPr>
      </w:pPr>
      <w:r>
        <w:rPr>
          <w:rFonts w:ascii="Times New Roman" w:hAnsi="Times New Roman" w:cs="Times New Roman"/>
          <w:sz w:val="24"/>
          <w:szCs w:val="24"/>
        </w:rPr>
        <w:tab/>
        <w:t xml:space="preserve">We considered two ways of building our “setup,” if you will, for use in experimentation. By “setup,” I refer to the chamber itself, along with water distribution and hydrogen extraction. The electrode variables will be discussed </w:t>
      </w:r>
      <w:r w:rsidR="000F5E33">
        <w:rPr>
          <w:rFonts w:ascii="Times New Roman" w:hAnsi="Times New Roman" w:cs="Times New Roman"/>
          <w:sz w:val="24"/>
          <w:szCs w:val="24"/>
        </w:rPr>
        <w:t>later on</w:t>
      </w:r>
      <w:r>
        <w:rPr>
          <w:rFonts w:ascii="Times New Roman" w:hAnsi="Times New Roman" w:cs="Times New Roman"/>
          <w:sz w:val="24"/>
          <w:szCs w:val="24"/>
        </w:rPr>
        <w:t>. For the setup, our two options were these:</w:t>
      </w:r>
    </w:p>
    <w:p w:rsidR="00D41810" w:rsidRDefault="00D41810" w:rsidP="00D41810">
      <w:pPr>
        <w:pStyle w:val="NoSpacing"/>
        <w:rPr>
          <w:rFonts w:ascii="Times New Roman" w:hAnsi="Times New Roman" w:cs="Times New Roman"/>
          <w:sz w:val="24"/>
          <w:szCs w:val="24"/>
        </w:rPr>
      </w:pPr>
    </w:p>
    <w:p w:rsidR="00D41810" w:rsidRPr="00D41810" w:rsidRDefault="00D41810" w:rsidP="00D41810">
      <w:pPr>
        <w:pStyle w:val="NoSpacing"/>
        <w:numPr>
          <w:ilvl w:val="0"/>
          <w:numId w:val="5"/>
        </w:numPr>
        <w:rPr>
          <w:rFonts w:ascii="Times New Roman" w:hAnsi="Times New Roman" w:cs="Times New Roman"/>
          <w:b/>
          <w:sz w:val="24"/>
          <w:szCs w:val="24"/>
        </w:rPr>
      </w:pPr>
      <w:r w:rsidRPr="00D41810">
        <w:rPr>
          <w:rFonts w:ascii="Times New Roman" w:hAnsi="Times New Roman" w:cs="Times New Roman"/>
          <w:b/>
          <w:sz w:val="24"/>
          <w:szCs w:val="24"/>
        </w:rPr>
        <w:t xml:space="preserve">Receive help from the ME </w:t>
      </w:r>
      <w:r>
        <w:rPr>
          <w:rFonts w:ascii="Times New Roman" w:hAnsi="Times New Roman" w:cs="Times New Roman"/>
          <w:b/>
          <w:sz w:val="24"/>
          <w:szCs w:val="24"/>
        </w:rPr>
        <w:t>Department</w:t>
      </w:r>
      <w:r w:rsidRPr="00D41810">
        <w:rPr>
          <w:rFonts w:ascii="Times New Roman" w:hAnsi="Times New Roman" w:cs="Times New Roman"/>
          <w:b/>
          <w:sz w:val="24"/>
          <w:szCs w:val="24"/>
        </w:rPr>
        <w:t xml:space="preserve"> for the construction process</w:t>
      </w:r>
    </w:p>
    <w:p w:rsidR="00D41810" w:rsidRPr="00D41810" w:rsidRDefault="00D41810" w:rsidP="00D41810">
      <w:pPr>
        <w:pStyle w:val="NoSpacing"/>
        <w:numPr>
          <w:ilvl w:val="0"/>
          <w:numId w:val="5"/>
        </w:numPr>
        <w:rPr>
          <w:rFonts w:ascii="Times New Roman" w:hAnsi="Times New Roman" w:cs="Times New Roman"/>
          <w:b/>
          <w:sz w:val="24"/>
          <w:szCs w:val="24"/>
        </w:rPr>
      </w:pPr>
      <w:r w:rsidRPr="00D41810">
        <w:rPr>
          <w:rFonts w:ascii="Times New Roman" w:hAnsi="Times New Roman" w:cs="Times New Roman"/>
          <w:b/>
          <w:sz w:val="24"/>
          <w:szCs w:val="24"/>
        </w:rPr>
        <w:t>Create the chamber ourselves with mostly home-made or already-accessible materials</w:t>
      </w:r>
    </w:p>
    <w:p w:rsidR="00D41810" w:rsidRDefault="00D41810" w:rsidP="00D41810">
      <w:pPr>
        <w:pStyle w:val="NoSpacing"/>
        <w:rPr>
          <w:rFonts w:ascii="Times New Roman" w:hAnsi="Times New Roman" w:cs="Times New Roman"/>
          <w:sz w:val="24"/>
          <w:szCs w:val="24"/>
        </w:rPr>
      </w:pPr>
    </w:p>
    <w:p w:rsidR="00D41810" w:rsidRDefault="00D41810" w:rsidP="00D41810">
      <w:pPr>
        <w:pStyle w:val="NoSpacing"/>
        <w:rPr>
          <w:rFonts w:ascii="Times New Roman" w:hAnsi="Times New Roman" w:cs="Times New Roman"/>
          <w:sz w:val="24"/>
          <w:szCs w:val="24"/>
        </w:rPr>
      </w:pPr>
      <w:r>
        <w:rPr>
          <w:rFonts w:ascii="Times New Roman" w:hAnsi="Times New Roman" w:cs="Times New Roman"/>
          <w:b/>
          <w:sz w:val="24"/>
          <w:szCs w:val="24"/>
          <w:u w:val="single"/>
        </w:rPr>
        <w:t>OPTION 1—ME DEPT.</w:t>
      </w:r>
    </w:p>
    <w:p w:rsidR="00D41810" w:rsidRDefault="00D41810" w:rsidP="00D41810">
      <w:pPr>
        <w:pStyle w:val="NoSpacing"/>
        <w:rPr>
          <w:rFonts w:ascii="Times New Roman" w:hAnsi="Times New Roman" w:cs="Times New Roman"/>
          <w:sz w:val="24"/>
          <w:szCs w:val="24"/>
        </w:rPr>
      </w:pPr>
      <w:r>
        <w:rPr>
          <w:rFonts w:ascii="Times New Roman" w:hAnsi="Times New Roman" w:cs="Times New Roman"/>
          <w:sz w:val="24"/>
          <w:szCs w:val="24"/>
        </w:rPr>
        <w:tab/>
        <w:t>Advantages:</w:t>
      </w:r>
    </w:p>
    <w:p w:rsidR="00D41810" w:rsidRDefault="00D41810" w:rsidP="00D4181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The ME Dept. lab staff may have already had experience in building such an ar</w:t>
      </w:r>
      <w:r w:rsidR="0089032C">
        <w:rPr>
          <w:rFonts w:ascii="Times New Roman" w:hAnsi="Times New Roman" w:cs="Times New Roman"/>
          <w:sz w:val="24"/>
          <w:szCs w:val="24"/>
        </w:rPr>
        <w:t>rangement for electrolysis</w:t>
      </w:r>
    </w:p>
    <w:p w:rsidR="0089032C" w:rsidRDefault="0089032C" w:rsidP="00D4181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Most of the construction could be performed directly by the ME Dept., leaving us more time to focus on the theory and electronics</w:t>
      </w:r>
    </w:p>
    <w:p w:rsidR="0089032C" w:rsidRDefault="0089032C" w:rsidP="00D4181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lastRenderedPageBreak/>
        <w:t>As the ME Dept. staff has more understanding and experience for such a construction process, we could rely more securely on our construction to be effective, and error-free</w:t>
      </w:r>
    </w:p>
    <w:p w:rsidR="0089032C" w:rsidRDefault="0089032C" w:rsidP="00D41810">
      <w:pPr>
        <w:pStyle w:val="NoSpacing"/>
        <w:numPr>
          <w:ilvl w:val="0"/>
          <w:numId w:val="6"/>
        </w:numPr>
        <w:rPr>
          <w:rFonts w:ascii="Times New Roman" w:hAnsi="Times New Roman" w:cs="Times New Roman"/>
          <w:sz w:val="24"/>
          <w:szCs w:val="24"/>
        </w:rPr>
      </w:pPr>
      <w:r>
        <w:rPr>
          <w:rFonts w:ascii="Times New Roman" w:hAnsi="Times New Roman" w:cs="Times New Roman"/>
          <w:sz w:val="24"/>
          <w:szCs w:val="24"/>
        </w:rPr>
        <w:t>Also, the materials for construction used would likely be more permanent and reliable</w:t>
      </w:r>
    </w:p>
    <w:p w:rsidR="0089032C" w:rsidRDefault="0089032C" w:rsidP="0089032C">
      <w:pPr>
        <w:pStyle w:val="NoSpacing"/>
        <w:ind w:left="720"/>
        <w:rPr>
          <w:rFonts w:ascii="Times New Roman" w:hAnsi="Times New Roman" w:cs="Times New Roman"/>
          <w:sz w:val="24"/>
          <w:szCs w:val="24"/>
        </w:rPr>
      </w:pPr>
      <w:r>
        <w:rPr>
          <w:rFonts w:ascii="Times New Roman" w:hAnsi="Times New Roman" w:cs="Times New Roman"/>
          <w:sz w:val="24"/>
          <w:szCs w:val="24"/>
        </w:rPr>
        <w:t>Disadvantages:</w:t>
      </w:r>
    </w:p>
    <w:p w:rsidR="0089032C" w:rsidRDefault="0089032C" w:rsidP="0089032C">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The materials for construction would be more expensive</w:t>
      </w:r>
    </w:p>
    <w:p w:rsidR="0089032C" w:rsidRDefault="0089032C" w:rsidP="0089032C">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The outside labor would also be an added expense to our project</w:t>
      </w:r>
    </w:p>
    <w:p w:rsidR="0089032C" w:rsidRDefault="0089032C" w:rsidP="0089032C">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The ME Dept. may take a long time to complete the construction, or may not have time at all</w:t>
      </w:r>
    </w:p>
    <w:p w:rsidR="0089032C" w:rsidRDefault="0089032C" w:rsidP="0089032C">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We would miss out on a fun and important aspect of our project</w:t>
      </w:r>
    </w:p>
    <w:p w:rsidR="0089032C" w:rsidRDefault="0089032C" w:rsidP="0089032C">
      <w:pPr>
        <w:pStyle w:val="NoSpacing"/>
        <w:rPr>
          <w:rFonts w:ascii="Times New Roman" w:hAnsi="Times New Roman" w:cs="Times New Roman"/>
          <w:sz w:val="24"/>
          <w:szCs w:val="24"/>
        </w:rPr>
      </w:pPr>
    </w:p>
    <w:p w:rsidR="0089032C" w:rsidRDefault="0089032C" w:rsidP="0089032C">
      <w:pPr>
        <w:pStyle w:val="NoSpacing"/>
        <w:rPr>
          <w:rFonts w:ascii="Times New Roman" w:hAnsi="Times New Roman" w:cs="Times New Roman"/>
          <w:sz w:val="24"/>
          <w:szCs w:val="24"/>
        </w:rPr>
      </w:pPr>
      <w:r>
        <w:rPr>
          <w:rFonts w:ascii="Times New Roman" w:hAnsi="Times New Roman" w:cs="Times New Roman"/>
          <w:b/>
          <w:sz w:val="24"/>
          <w:szCs w:val="24"/>
          <w:u w:val="single"/>
        </w:rPr>
        <w:t>OPTION 2—DO-IT-OURSELVES</w:t>
      </w:r>
    </w:p>
    <w:p w:rsidR="0089032C" w:rsidRDefault="0089032C" w:rsidP="0089032C">
      <w:pPr>
        <w:pStyle w:val="NoSpacing"/>
        <w:rPr>
          <w:rFonts w:ascii="Times New Roman" w:hAnsi="Times New Roman" w:cs="Times New Roman"/>
          <w:sz w:val="24"/>
          <w:szCs w:val="24"/>
        </w:rPr>
      </w:pPr>
      <w:r>
        <w:rPr>
          <w:rFonts w:ascii="Times New Roman" w:hAnsi="Times New Roman" w:cs="Times New Roman"/>
          <w:sz w:val="24"/>
          <w:szCs w:val="24"/>
        </w:rPr>
        <w:tab/>
        <w:t>Advantages:</w:t>
      </w:r>
    </w:p>
    <w:p w:rsidR="0089032C" w:rsidRDefault="0089032C" w:rsidP="0089032C">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Less expensive because no labor costs, and materials would also be cheaper</w:t>
      </w:r>
    </w:p>
    <w:p w:rsidR="0089032C" w:rsidRDefault="0089032C" w:rsidP="0089032C">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We would be more familiar with how our “setup” works, as</w:t>
      </w:r>
      <w:r w:rsidR="000F5E33">
        <w:rPr>
          <w:rFonts w:ascii="Times New Roman" w:hAnsi="Times New Roman" w:cs="Times New Roman"/>
          <w:sz w:val="24"/>
          <w:szCs w:val="24"/>
        </w:rPr>
        <w:t xml:space="preserve"> a whole, having constructed it</w:t>
      </w:r>
      <w:r>
        <w:rPr>
          <w:rFonts w:ascii="Times New Roman" w:hAnsi="Times New Roman" w:cs="Times New Roman"/>
          <w:sz w:val="24"/>
          <w:szCs w:val="24"/>
        </w:rPr>
        <w:t xml:space="preserve"> ourselves</w:t>
      </w:r>
    </w:p>
    <w:p w:rsidR="0089032C" w:rsidRDefault="0089032C" w:rsidP="0089032C">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There is a certain amount of engineering pride taken in creating something like this out of basic, readily accessible materials</w:t>
      </w:r>
    </w:p>
    <w:p w:rsidR="0089032C" w:rsidRDefault="0089032C" w:rsidP="0089032C">
      <w:pPr>
        <w:pStyle w:val="NoSpacing"/>
        <w:numPr>
          <w:ilvl w:val="0"/>
          <w:numId w:val="8"/>
        </w:numPr>
        <w:rPr>
          <w:rFonts w:ascii="Times New Roman" w:hAnsi="Times New Roman" w:cs="Times New Roman"/>
          <w:sz w:val="24"/>
          <w:szCs w:val="24"/>
        </w:rPr>
      </w:pPr>
      <w:r>
        <w:rPr>
          <w:rFonts w:ascii="Times New Roman" w:hAnsi="Times New Roman" w:cs="Times New Roman"/>
          <w:sz w:val="24"/>
          <w:szCs w:val="24"/>
        </w:rPr>
        <w:t>It would be fun!</w:t>
      </w:r>
    </w:p>
    <w:p w:rsidR="0089032C" w:rsidRDefault="0089032C" w:rsidP="0089032C">
      <w:pPr>
        <w:pStyle w:val="NoSpacing"/>
        <w:ind w:left="720"/>
        <w:rPr>
          <w:rFonts w:ascii="Times New Roman" w:hAnsi="Times New Roman" w:cs="Times New Roman"/>
          <w:sz w:val="24"/>
          <w:szCs w:val="24"/>
        </w:rPr>
      </w:pPr>
      <w:r>
        <w:rPr>
          <w:rFonts w:ascii="Times New Roman" w:hAnsi="Times New Roman" w:cs="Times New Roman"/>
          <w:sz w:val="24"/>
          <w:szCs w:val="24"/>
        </w:rPr>
        <w:t>Disadvantages:</w:t>
      </w:r>
    </w:p>
    <w:p w:rsidR="0089032C" w:rsidRDefault="0089032C" w:rsidP="0089032C">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It would take some time to complete construction</w:t>
      </w:r>
    </w:p>
    <w:p w:rsidR="0089032C" w:rsidRDefault="0089032C" w:rsidP="0089032C">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The equipment used may not be as permanent or reliable</w:t>
      </w:r>
    </w:p>
    <w:p w:rsidR="0089032C" w:rsidRDefault="0089032C" w:rsidP="0089032C">
      <w:pPr>
        <w:pStyle w:val="NoSpacing"/>
        <w:numPr>
          <w:ilvl w:val="0"/>
          <w:numId w:val="9"/>
        </w:numPr>
        <w:rPr>
          <w:rFonts w:ascii="Times New Roman" w:hAnsi="Times New Roman" w:cs="Times New Roman"/>
          <w:sz w:val="24"/>
          <w:szCs w:val="24"/>
        </w:rPr>
      </w:pPr>
      <w:r>
        <w:rPr>
          <w:rFonts w:ascii="Times New Roman" w:hAnsi="Times New Roman" w:cs="Times New Roman"/>
          <w:sz w:val="24"/>
          <w:szCs w:val="24"/>
        </w:rPr>
        <w:t>The assembly process we decide to use could include errors</w:t>
      </w:r>
    </w:p>
    <w:p w:rsidR="0089032C" w:rsidRDefault="0089032C" w:rsidP="0089032C">
      <w:pPr>
        <w:pStyle w:val="NoSpacing"/>
        <w:rPr>
          <w:rFonts w:ascii="Times New Roman" w:hAnsi="Times New Roman" w:cs="Times New Roman"/>
          <w:sz w:val="24"/>
          <w:szCs w:val="24"/>
        </w:rPr>
      </w:pPr>
    </w:p>
    <w:p w:rsidR="0089032C" w:rsidRDefault="0089032C" w:rsidP="00F94606">
      <w:pPr>
        <w:pStyle w:val="NoSpacing"/>
        <w:ind w:firstLine="720"/>
        <w:rPr>
          <w:rFonts w:ascii="Times New Roman" w:hAnsi="Times New Roman" w:cs="Times New Roman"/>
          <w:sz w:val="24"/>
          <w:szCs w:val="24"/>
        </w:rPr>
      </w:pPr>
      <w:r>
        <w:rPr>
          <w:rFonts w:ascii="Times New Roman" w:hAnsi="Times New Roman" w:cs="Times New Roman"/>
          <w:sz w:val="24"/>
          <w:szCs w:val="24"/>
        </w:rPr>
        <w:t xml:space="preserve">We decided to go with </w:t>
      </w:r>
      <w:r>
        <w:rPr>
          <w:rFonts w:ascii="Times New Roman" w:hAnsi="Times New Roman" w:cs="Times New Roman"/>
          <w:b/>
          <w:sz w:val="24"/>
          <w:szCs w:val="24"/>
        </w:rPr>
        <w:t>OPTION 2—DO-IT-OURSELVES</w:t>
      </w:r>
      <w:r>
        <w:rPr>
          <w:rFonts w:ascii="Times New Roman" w:hAnsi="Times New Roman" w:cs="Times New Roman"/>
          <w:sz w:val="24"/>
          <w:szCs w:val="24"/>
        </w:rPr>
        <w:t xml:space="preserve">. We believe this is for the best, as it will be the least expensive. And sheesh, we’re engineers; we should be expected to “figure it out.” </w:t>
      </w:r>
      <w:r w:rsidR="00F94606">
        <w:rPr>
          <w:rFonts w:ascii="Times New Roman" w:hAnsi="Times New Roman" w:cs="Times New Roman"/>
          <w:sz w:val="24"/>
          <w:szCs w:val="24"/>
        </w:rPr>
        <w:t xml:space="preserve">On a simpler level, this could be a very fun aspect of our project, and something that could be duplicated in the future, if the interest remains. </w:t>
      </w:r>
    </w:p>
    <w:p w:rsidR="00F94606" w:rsidRDefault="00F94606" w:rsidP="00F94606">
      <w:pPr>
        <w:pStyle w:val="NoSpacing"/>
        <w:rPr>
          <w:rFonts w:ascii="Times New Roman" w:hAnsi="Times New Roman" w:cs="Times New Roman"/>
          <w:sz w:val="24"/>
          <w:szCs w:val="24"/>
        </w:rPr>
      </w:pPr>
    </w:p>
    <w:p w:rsidR="00C003DC" w:rsidRPr="00E805D5" w:rsidRDefault="00C003DC" w:rsidP="00F94606">
      <w:pPr>
        <w:pStyle w:val="NoSpacing"/>
        <w:rPr>
          <w:rFonts w:ascii="Times New Roman" w:hAnsi="Times New Roman" w:cs="Times New Roman"/>
          <w:noProof/>
          <w:sz w:val="28"/>
          <w:szCs w:val="28"/>
        </w:rPr>
      </w:pPr>
      <w:r w:rsidRPr="00E805D5">
        <w:rPr>
          <w:rFonts w:ascii="Times New Roman" w:hAnsi="Times New Roman" w:cs="Times New Roman"/>
          <w:b/>
          <w:noProof/>
          <w:sz w:val="28"/>
          <w:szCs w:val="28"/>
          <w:u w:val="single"/>
        </w:rPr>
        <w:t>THE “SETUP</w:t>
      </w:r>
      <w:r w:rsidRPr="00E805D5">
        <w:rPr>
          <w:rFonts w:ascii="Times New Roman" w:hAnsi="Times New Roman" w:cs="Times New Roman"/>
          <w:b/>
          <w:noProof/>
          <w:sz w:val="28"/>
          <w:szCs w:val="28"/>
        </w:rPr>
        <w:t>”</w:t>
      </w:r>
    </w:p>
    <w:p w:rsidR="00C003DC" w:rsidRDefault="00C003DC" w:rsidP="00F94606">
      <w:pPr>
        <w:pStyle w:val="NoSpacing"/>
        <w:rPr>
          <w:rFonts w:ascii="Times New Roman" w:hAnsi="Times New Roman" w:cs="Times New Roman"/>
          <w:noProof/>
          <w:sz w:val="24"/>
          <w:szCs w:val="24"/>
        </w:rPr>
      </w:pPr>
    </w:p>
    <w:p w:rsidR="00C003DC" w:rsidRDefault="00C003DC" w:rsidP="00F94606">
      <w:pPr>
        <w:pStyle w:val="NoSpacing"/>
        <w:rPr>
          <w:rFonts w:ascii="Times New Roman" w:hAnsi="Times New Roman" w:cs="Times New Roman"/>
          <w:noProof/>
          <w:sz w:val="24"/>
          <w:szCs w:val="24"/>
        </w:rPr>
      </w:pPr>
      <w:r>
        <w:rPr>
          <w:rFonts w:ascii="Times New Roman" w:hAnsi="Times New Roman" w:cs="Times New Roman"/>
          <w:noProof/>
          <w:sz w:val="24"/>
          <w:szCs w:val="24"/>
        </w:rPr>
        <w:tab/>
        <w:t xml:space="preserve">Jeff was able to help us substantially with design ideas for this part of our project. The setup consists of  three categories: </w:t>
      </w:r>
    </w:p>
    <w:p w:rsidR="00C003DC" w:rsidRDefault="00C003DC" w:rsidP="00F94606">
      <w:pPr>
        <w:pStyle w:val="NoSpacing"/>
        <w:rPr>
          <w:rFonts w:ascii="Times New Roman" w:hAnsi="Times New Roman" w:cs="Times New Roman"/>
          <w:noProof/>
          <w:sz w:val="24"/>
          <w:szCs w:val="24"/>
        </w:rPr>
      </w:pPr>
    </w:p>
    <w:p w:rsidR="00C003DC" w:rsidRDefault="00C003DC" w:rsidP="00C003DC">
      <w:pPr>
        <w:pStyle w:val="NoSpacing"/>
        <w:numPr>
          <w:ilvl w:val="0"/>
          <w:numId w:val="10"/>
        </w:numPr>
        <w:rPr>
          <w:rFonts w:ascii="Times New Roman" w:hAnsi="Times New Roman" w:cs="Times New Roman"/>
          <w:noProof/>
          <w:sz w:val="24"/>
          <w:szCs w:val="24"/>
        </w:rPr>
      </w:pPr>
      <w:r>
        <w:rPr>
          <w:rFonts w:ascii="Times New Roman" w:hAnsi="Times New Roman" w:cs="Times New Roman"/>
          <w:noProof/>
          <w:sz w:val="24"/>
          <w:szCs w:val="24"/>
        </w:rPr>
        <w:t>The chamber</w:t>
      </w:r>
    </w:p>
    <w:p w:rsidR="00C003DC" w:rsidRDefault="00C003DC" w:rsidP="00C003DC">
      <w:pPr>
        <w:pStyle w:val="NoSpacing"/>
        <w:numPr>
          <w:ilvl w:val="0"/>
          <w:numId w:val="10"/>
        </w:numPr>
        <w:rPr>
          <w:rFonts w:ascii="Times New Roman" w:hAnsi="Times New Roman" w:cs="Times New Roman"/>
          <w:noProof/>
          <w:sz w:val="24"/>
          <w:szCs w:val="24"/>
        </w:rPr>
      </w:pPr>
      <w:r>
        <w:rPr>
          <w:rFonts w:ascii="Times New Roman" w:hAnsi="Times New Roman" w:cs="Times New Roman"/>
          <w:noProof/>
          <w:sz w:val="24"/>
          <w:szCs w:val="24"/>
        </w:rPr>
        <w:t>The water distribution</w:t>
      </w:r>
    </w:p>
    <w:p w:rsidR="00C003DC" w:rsidRPr="00C003DC" w:rsidRDefault="00C003DC" w:rsidP="00C003DC">
      <w:pPr>
        <w:pStyle w:val="NoSpacing"/>
        <w:numPr>
          <w:ilvl w:val="0"/>
          <w:numId w:val="10"/>
        </w:numPr>
        <w:rPr>
          <w:rFonts w:ascii="Times New Roman" w:hAnsi="Times New Roman" w:cs="Times New Roman"/>
          <w:noProof/>
          <w:sz w:val="24"/>
          <w:szCs w:val="24"/>
        </w:rPr>
      </w:pPr>
      <w:r>
        <w:rPr>
          <w:rFonts w:ascii="Times New Roman" w:hAnsi="Times New Roman" w:cs="Times New Roman"/>
          <w:noProof/>
          <w:sz w:val="24"/>
          <w:szCs w:val="24"/>
        </w:rPr>
        <w:t>The gas extraction</w:t>
      </w:r>
    </w:p>
    <w:p w:rsidR="00C003DC" w:rsidRDefault="00C003DC" w:rsidP="00C003DC">
      <w:pPr>
        <w:pStyle w:val="NoSpacing"/>
        <w:rPr>
          <w:rFonts w:ascii="Times New Roman" w:hAnsi="Times New Roman" w:cs="Times New Roman"/>
          <w:sz w:val="24"/>
          <w:szCs w:val="24"/>
        </w:rPr>
      </w:pPr>
    </w:p>
    <w:p w:rsidR="00C003DC" w:rsidRDefault="00C003DC" w:rsidP="00C003DC">
      <w:pPr>
        <w:pStyle w:val="NoSpacing"/>
        <w:rPr>
          <w:rFonts w:ascii="Times New Roman" w:hAnsi="Times New Roman" w:cs="Times New Roman"/>
          <w:b/>
          <w:sz w:val="24"/>
          <w:szCs w:val="24"/>
        </w:rPr>
      </w:pPr>
      <w:r>
        <w:rPr>
          <w:rFonts w:ascii="Times New Roman" w:hAnsi="Times New Roman" w:cs="Times New Roman"/>
          <w:b/>
          <w:sz w:val="24"/>
          <w:szCs w:val="24"/>
          <w:u w:val="single"/>
        </w:rPr>
        <w:t>THE CHAMBER</w:t>
      </w:r>
      <w:r w:rsidRPr="00C003DC">
        <w:rPr>
          <w:rFonts w:ascii="Times New Roman" w:hAnsi="Times New Roman" w:cs="Times New Roman"/>
          <w:b/>
          <w:sz w:val="24"/>
          <w:szCs w:val="24"/>
        </w:rPr>
        <w:t>—</w:t>
      </w:r>
      <w:r>
        <w:rPr>
          <w:rFonts w:ascii="Times New Roman" w:hAnsi="Times New Roman" w:cs="Times New Roman"/>
          <w:b/>
          <w:sz w:val="24"/>
          <w:szCs w:val="24"/>
        </w:rPr>
        <w:t>Plexiglass</w:t>
      </w:r>
      <w:r w:rsidRPr="00C003DC">
        <w:rPr>
          <w:rFonts w:ascii="Times New Roman" w:hAnsi="Times New Roman" w:cs="Times New Roman"/>
          <w:b/>
          <w:sz w:val="24"/>
          <w:szCs w:val="24"/>
        </w:rPr>
        <w:t xml:space="preserve"> Tube vs. Well Water Filter</w:t>
      </w:r>
    </w:p>
    <w:p w:rsidR="00C003DC" w:rsidRDefault="00C003DC" w:rsidP="00C003DC">
      <w:pPr>
        <w:pStyle w:val="NoSpacing"/>
        <w:rPr>
          <w:rFonts w:ascii="Times New Roman" w:hAnsi="Times New Roman" w:cs="Times New Roman"/>
          <w:sz w:val="24"/>
          <w:szCs w:val="24"/>
        </w:rPr>
      </w:pPr>
      <w:r>
        <w:rPr>
          <w:rFonts w:ascii="Times New Roman" w:hAnsi="Times New Roman" w:cs="Times New Roman"/>
          <w:b/>
          <w:sz w:val="24"/>
          <w:szCs w:val="24"/>
        </w:rPr>
        <w:tab/>
      </w:r>
    </w:p>
    <w:p w:rsidR="00C003DC" w:rsidRDefault="00C003DC" w:rsidP="00C003DC">
      <w:pPr>
        <w:pStyle w:val="NoSpacing"/>
        <w:rPr>
          <w:rFonts w:ascii="Times New Roman" w:hAnsi="Times New Roman" w:cs="Times New Roman"/>
          <w:sz w:val="24"/>
          <w:szCs w:val="24"/>
        </w:rPr>
      </w:pPr>
      <w:r>
        <w:rPr>
          <w:rFonts w:ascii="Times New Roman" w:hAnsi="Times New Roman" w:cs="Times New Roman"/>
          <w:sz w:val="24"/>
          <w:szCs w:val="24"/>
        </w:rPr>
        <w:tab/>
        <w:t>Our first idea was to use a large clear plexiglass cylindrical tube for the chamber, and come up with ideas for top and bottom caps to fit it. This idea was quickly dismissed due to lack of clarity in design, and replaced with a very clean and efficient idea provided by Jeff: We will use a water filter used for outdoor wells.</w:t>
      </w:r>
    </w:p>
    <w:p w:rsidR="00C003DC" w:rsidRDefault="00C003DC" w:rsidP="00C003DC">
      <w:pPr>
        <w:pStyle w:val="NoSpacing"/>
        <w:rPr>
          <w:rFonts w:ascii="Times New Roman" w:hAnsi="Times New Roman" w:cs="Times New Roman"/>
          <w:sz w:val="24"/>
          <w:szCs w:val="24"/>
        </w:rPr>
      </w:pPr>
      <w:r>
        <w:rPr>
          <w:rFonts w:ascii="Times New Roman" w:hAnsi="Times New Roman" w:cs="Times New Roman"/>
          <w:sz w:val="24"/>
          <w:szCs w:val="24"/>
        </w:rPr>
        <w:lastRenderedPageBreak/>
        <w:tab/>
        <w:t>These filter</w:t>
      </w:r>
      <w:r w:rsidR="009439C5">
        <w:rPr>
          <w:rFonts w:ascii="Times New Roman" w:hAnsi="Times New Roman" w:cs="Times New Roman"/>
          <w:sz w:val="24"/>
          <w:szCs w:val="24"/>
        </w:rPr>
        <w:t>s consist of a water intake and output hose, with a holding tank in between with the water filter itself in the holding tank. Here is a picture of such a water filter that is available at Menards:</w:t>
      </w:r>
    </w:p>
    <w:p w:rsidR="009439C5" w:rsidRPr="00C003DC" w:rsidRDefault="009439C5" w:rsidP="009439C5">
      <w:pPr>
        <w:pStyle w:val="NoSpacing"/>
        <w:jc w:val="center"/>
        <w:rPr>
          <w:rFonts w:ascii="Times New Roman" w:hAnsi="Times New Roman" w:cs="Times New Roman"/>
          <w:sz w:val="24"/>
          <w:szCs w:val="24"/>
        </w:rPr>
      </w:pPr>
      <w:r>
        <w:rPr>
          <w:noProof/>
        </w:rPr>
        <w:drawing>
          <wp:inline distT="0" distB="0" distL="0" distR="0">
            <wp:extent cx="2681654" cy="3575538"/>
            <wp:effectExtent l="0" t="0" r="444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683306" cy="3577741"/>
                    </a:xfrm>
                    <a:prstGeom prst="rect">
                      <a:avLst/>
                    </a:prstGeom>
                  </pic:spPr>
                </pic:pic>
              </a:graphicData>
            </a:graphic>
          </wp:inline>
        </w:drawing>
      </w:r>
    </w:p>
    <w:p w:rsidR="00C003DC" w:rsidRDefault="000F5E33" w:rsidP="00C003DC">
      <w:pPr>
        <w:pStyle w:val="NoSpacing"/>
        <w:rPr>
          <w:rFonts w:ascii="Times New Roman" w:hAnsi="Times New Roman" w:cs="Times New Roman"/>
          <w:sz w:val="24"/>
          <w:szCs w:val="24"/>
        </w:rPr>
      </w:pPr>
      <w:r>
        <w:rPr>
          <w:rFonts w:ascii="Times New Roman" w:hAnsi="Times New Roman" w:cs="Times New Roman"/>
          <w:sz w:val="24"/>
          <w:szCs w:val="24"/>
        </w:rPr>
        <w:tab/>
        <w:t xml:space="preserve">We will discard </w:t>
      </w:r>
      <w:r w:rsidR="009439C5">
        <w:rPr>
          <w:rFonts w:ascii="Times New Roman" w:hAnsi="Times New Roman" w:cs="Times New Roman"/>
          <w:sz w:val="24"/>
          <w:szCs w:val="24"/>
        </w:rPr>
        <w:t>the filter and just use the holding tank and intake/output lines. The holding tank is where the water and electrodes will be held, and where electrolysis will ultimately take place.</w:t>
      </w:r>
    </w:p>
    <w:p w:rsidR="009439C5" w:rsidRDefault="009439C5" w:rsidP="00C003DC">
      <w:pPr>
        <w:pStyle w:val="NoSpacing"/>
        <w:rPr>
          <w:rFonts w:ascii="Times New Roman" w:hAnsi="Times New Roman" w:cs="Times New Roman"/>
          <w:sz w:val="24"/>
          <w:szCs w:val="24"/>
        </w:rPr>
      </w:pPr>
    </w:p>
    <w:p w:rsidR="009439C5" w:rsidRDefault="009439C5" w:rsidP="00C003DC">
      <w:pPr>
        <w:pStyle w:val="NoSpacing"/>
        <w:rPr>
          <w:rFonts w:ascii="Times New Roman" w:hAnsi="Times New Roman" w:cs="Times New Roman"/>
          <w:sz w:val="24"/>
          <w:szCs w:val="24"/>
        </w:rPr>
      </w:pPr>
      <w:r>
        <w:rPr>
          <w:rFonts w:ascii="Times New Roman" w:hAnsi="Times New Roman" w:cs="Times New Roman"/>
          <w:b/>
          <w:sz w:val="24"/>
          <w:szCs w:val="24"/>
          <w:u w:val="single"/>
        </w:rPr>
        <w:t>THE WATER DISTRIBUTION</w:t>
      </w:r>
      <w:r>
        <w:rPr>
          <w:rFonts w:ascii="Times New Roman" w:hAnsi="Times New Roman" w:cs="Times New Roman"/>
          <w:b/>
          <w:sz w:val="24"/>
          <w:szCs w:val="24"/>
        </w:rPr>
        <w:t>—Manual vs. Automatic</w:t>
      </w:r>
    </w:p>
    <w:p w:rsidR="009439C5" w:rsidRDefault="009439C5" w:rsidP="00C003DC">
      <w:pPr>
        <w:pStyle w:val="NoSpacing"/>
        <w:rPr>
          <w:rFonts w:ascii="Times New Roman" w:hAnsi="Times New Roman" w:cs="Times New Roman"/>
          <w:sz w:val="24"/>
          <w:szCs w:val="24"/>
        </w:rPr>
      </w:pPr>
    </w:p>
    <w:p w:rsidR="00EA614A" w:rsidRDefault="009439C5" w:rsidP="00C003DC">
      <w:pPr>
        <w:pStyle w:val="NoSpacing"/>
        <w:rPr>
          <w:rFonts w:ascii="Times New Roman" w:hAnsi="Times New Roman" w:cs="Times New Roman"/>
          <w:sz w:val="24"/>
          <w:szCs w:val="24"/>
        </w:rPr>
      </w:pPr>
      <w:r>
        <w:rPr>
          <w:rFonts w:ascii="Times New Roman" w:hAnsi="Times New Roman" w:cs="Times New Roman"/>
          <w:sz w:val="24"/>
          <w:szCs w:val="24"/>
        </w:rPr>
        <w:tab/>
        <w:t>If the water is to be provided manually, we would have to design a way to take the top cap on and off without affecting the electrode arrangement and electrical wiring. This could be done</w:t>
      </w:r>
      <w:r w:rsidR="00EA614A">
        <w:rPr>
          <w:rFonts w:ascii="Times New Roman" w:hAnsi="Times New Roman" w:cs="Times New Roman"/>
          <w:sz w:val="24"/>
          <w:szCs w:val="24"/>
        </w:rPr>
        <w:t>,</w:t>
      </w:r>
      <w:r>
        <w:rPr>
          <w:rFonts w:ascii="Times New Roman" w:hAnsi="Times New Roman" w:cs="Times New Roman"/>
          <w:sz w:val="24"/>
          <w:szCs w:val="24"/>
        </w:rPr>
        <w:t xml:space="preserve"> but since the water filter container comes with intake and output lines</w:t>
      </w:r>
      <w:r w:rsidR="00EA614A">
        <w:rPr>
          <w:rFonts w:ascii="Times New Roman" w:hAnsi="Times New Roman" w:cs="Times New Roman"/>
          <w:sz w:val="24"/>
          <w:szCs w:val="24"/>
        </w:rPr>
        <w:t xml:space="preserve"> already</w:t>
      </w:r>
      <w:r>
        <w:rPr>
          <w:rFonts w:ascii="Times New Roman" w:hAnsi="Times New Roman" w:cs="Times New Roman"/>
          <w:sz w:val="24"/>
          <w:szCs w:val="24"/>
        </w:rPr>
        <w:t>, w</w:t>
      </w:r>
      <w:r w:rsidR="00EA614A">
        <w:rPr>
          <w:rFonts w:ascii="Times New Roman" w:hAnsi="Times New Roman" w:cs="Times New Roman"/>
          <w:sz w:val="24"/>
          <w:szCs w:val="24"/>
        </w:rPr>
        <w:t xml:space="preserve">e will use those to autonomously deliver and extract the water. </w:t>
      </w:r>
    </w:p>
    <w:p w:rsidR="009439C5" w:rsidRDefault="00EA614A" w:rsidP="00C003DC">
      <w:pPr>
        <w:pStyle w:val="NoSpacing"/>
        <w:rPr>
          <w:rFonts w:ascii="Times New Roman" w:hAnsi="Times New Roman" w:cs="Times New Roman"/>
          <w:sz w:val="24"/>
          <w:szCs w:val="24"/>
        </w:rPr>
      </w:pPr>
      <w:r>
        <w:rPr>
          <w:rFonts w:ascii="Times New Roman" w:hAnsi="Times New Roman" w:cs="Times New Roman"/>
          <w:sz w:val="24"/>
          <w:szCs w:val="24"/>
        </w:rPr>
        <w:tab/>
        <w:t>This means we will now need a holding tank for the water and a couple of</w:t>
      </w:r>
      <w:r w:rsidR="000F5E33">
        <w:rPr>
          <w:rFonts w:ascii="Times New Roman" w:hAnsi="Times New Roman" w:cs="Times New Roman"/>
          <w:sz w:val="24"/>
          <w:szCs w:val="24"/>
        </w:rPr>
        <w:t xml:space="preserve"> small pumps to move the water—s</w:t>
      </w:r>
      <w:r>
        <w:rPr>
          <w:rFonts w:ascii="Times New Roman" w:hAnsi="Times New Roman" w:cs="Times New Roman"/>
          <w:sz w:val="24"/>
          <w:szCs w:val="24"/>
        </w:rPr>
        <w:t>imple enough. We will use a 5-gallon tank or cooler with a spout at the bottom</w:t>
      </w:r>
      <w:r w:rsidR="009439C5">
        <w:rPr>
          <w:rFonts w:ascii="Times New Roman" w:hAnsi="Times New Roman" w:cs="Times New Roman"/>
          <w:sz w:val="24"/>
          <w:szCs w:val="24"/>
        </w:rPr>
        <w:t xml:space="preserve"> </w:t>
      </w:r>
      <w:r>
        <w:rPr>
          <w:rFonts w:ascii="Times New Roman" w:hAnsi="Times New Roman" w:cs="Times New Roman"/>
          <w:sz w:val="24"/>
          <w:szCs w:val="24"/>
        </w:rPr>
        <w:t>to hold the water, and plastic tubes will run from the tank to the intake of the water filter container. The output line of the container will run back to the tank, where the water will be recycled. A small pump will be required for input and extraction. The ECE Department can provide these.</w:t>
      </w:r>
      <w:r w:rsidR="00F33A1E">
        <w:rPr>
          <w:rFonts w:ascii="Times New Roman" w:hAnsi="Times New Roman" w:cs="Times New Roman"/>
          <w:sz w:val="24"/>
          <w:szCs w:val="24"/>
        </w:rPr>
        <w:t xml:space="preserve"> Each line will also be provided with a valve to keep hydrogen created from flowing into these lines.</w:t>
      </w:r>
    </w:p>
    <w:p w:rsidR="00EA614A" w:rsidRDefault="00EA614A" w:rsidP="00C003DC">
      <w:pPr>
        <w:pStyle w:val="NoSpacing"/>
        <w:rPr>
          <w:rFonts w:ascii="Times New Roman" w:hAnsi="Times New Roman" w:cs="Times New Roman"/>
          <w:sz w:val="24"/>
          <w:szCs w:val="24"/>
        </w:rPr>
      </w:pPr>
    </w:p>
    <w:p w:rsidR="00EA614A" w:rsidRDefault="00EA614A" w:rsidP="00C003DC">
      <w:pPr>
        <w:pStyle w:val="NoSpacing"/>
        <w:rPr>
          <w:rFonts w:ascii="Times New Roman" w:hAnsi="Times New Roman" w:cs="Times New Roman"/>
          <w:b/>
          <w:sz w:val="24"/>
          <w:szCs w:val="24"/>
        </w:rPr>
      </w:pPr>
      <w:r>
        <w:rPr>
          <w:rFonts w:ascii="Times New Roman" w:hAnsi="Times New Roman" w:cs="Times New Roman"/>
          <w:b/>
          <w:sz w:val="24"/>
          <w:szCs w:val="24"/>
          <w:u w:val="single"/>
        </w:rPr>
        <w:t>THE GAS EXTRACTION</w:t>
      </w:r>
      <w:r>
        <w:rPr>
          <w:rFonts w:ascii="Times New Roman" w:hAnsi="Times New Roman" w:cs="Times New Roman"/>
          <w:b/>
          <w:sz w:val="24"/>
          <w:szCs w:val="24"/>
        </w:rPr>
        <w:t>—Measurement and Containment Options</w:t>
      </w:r>
    </w:p>
    <w:p w:rsidR="000F5E33" w:rsidRDefault="000F5E33" w:rsidP="00C003DC">
      <w:pPr>
        <w:pStyle w:val="NoSpacing"/>
        <w:rPr>
          <w:rFonts w:ascii="Times New Roman" w:hAnsi="Times New Roman" w:cs="Times New Roman"/>
          <w:b/>
          <w:sz w:val="24"/>
          <w:szCs w:val="24"/>
        </w:rPr>
      </w:pPr>
    </w:p>
    <w:p w:rsidR="00F33A1E" w:rsidRDefault="000F5E33" w:rsidP="00C003DC">
      <w:pPr>
        <w:pStyle w:val="NoSpacing"/>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Creating hydrogen gas will not be a problem. The more difficult aspect is how to measure it and compare efficiencies, and what to do with it once it is created. Since this is a small holding chamber, the amount of hydrogen created per experiment will be limited, so we have decided to </w:t>
      </w:r>
      <w:r>
        <w:rPr>
          <w:rFonts w:ascii="Times New Roman" w:hAnsi="Times New Roman" w:cs="Times New Roman"/>
          <w:sz w:val="24"/>
          <w:szCs w:val="24"/>
        </w:rPr>
        <w:lastRenderedPageBreak/>
        <w:t>just release the gas, or burn it off, back into the air. This allows us to bypass tricky designs for using</w:t>
      </w:r>
      <w:r w:rsidR="00F33A1E">
        <w:rPr>
          <w:rFonts w:ascii="Times New Roman" w:hAnsi="Times New Roman" w:cs="Times New Roman"/>
          <w:sz w:val="24"/>
          <w:szCs w:val="24"/>
        </w:rPr>
        <w:t xml:space="preserve"> a hydrogen tank, and also decreases the total cost. </w:t>
      </w:r>
    </w:p>
    <w:p w:rsidR="000F5E33" w:rsidRDefault="00F33A1E" w:rsidP="00F33A1E">
      <w:pPr>
        <w:pStyle w:val="NoSpacing"/>
        <w:ind w:firstLine="720"/>
        <w:rPr>
          <w:rFonts w:ascii="Times New Roman" w:hAnsi="Times New Roman" w:cs="Times New Roman"/>
          <w:sz w:val="24"/>
          <w:szCs w:val="24"/>
        </w:rPr>
      </w:pPr>
      <w:r>
        <w:rPr>
          <w:rFonts w:ascii="Times New Roman" w:hAnsi="Times New Roman" w:cs="Times New Roman"/>
          <w:sz w:val="24"/>
          <w:szCs w:val="24"/>
        </w:rPr>
        <w:t>To measure the amount of hydrogen, we will be recording its pressure. A tube at the top of the container will lead to a pressure gauge, which will measure the pressure of the gas inside the container. Once the total pressure is recorded, a one-way release valve on the other side of the pressure gauge will be opened, releasing the hydrogen into the air and allowing us to perform more experimentations. Another “pop-off” pressure valve will be added to the top of the container to release the gas in the event that the pressure inside the container becomes too large.</w:t>
      </w:r>
    </w:p>
    <w:p w:rsidR="00F33A1E" w:rsidRDefault="00F33A1E" w:rsidP="00F33A1E">
      <w:pPr>
        <w:pStyle w:val="NoSpacing"/>
        <w:ind w:firstLine="720"/>
        <w:rPr>
          <w:rFonts w:ascii="Times New Roman" w:hAnsi="Times New Roman" w:cs="Times New Roman"/>
          <w:sz w:val="24"/>
          <w:szCs w:val="24"/>
        </w:rPr>
      </w:pPr>
    </w:p>
    <w:p w:rsidR="00F33A1E" w:rsidRDefault="00F33A1E" w:rsidP="00F33A1E">
      <w:pPr>
        <w:pStyle w:val="NoSpacing"/>
        <w:ind w:firstLine="720"/>
        <w:rPr>
          <w:rFonts w:ascii="Times New Roman" w:hAnsi="Times New Roman" w:cs="Times New Roman"/>
          <w:sz w:val="24"/>
          <w:szCs w:val="24"/>
        </w:rPr>
      </w:pPr>
      <w:r>
        <w:rPr>
          <w:rFonts w:ascii="Times New Roman" w:hAnsi="Times New Roman" w:cs="Times New Roman"/>
          <w:sz w:val="24"/>
          <w:szCs w:val="24"/>
        </w:rPr>
        <w:t>Below is a basic sketch of what our entire “setup” will look like. Keep in mind that it is not drawn to scale, and is also missing a pump on the intake line as well as some of the valves:</w:t>
      </w:r>
    </w:p>
    <w:p w:rsidR="00F33A1E" w:rsidRPr="000F5E33" w:rsidRDefault="00F33A1E" w:rsidP="00F33A1E">
      <w:pPr>
        <w:pStyle w:val="NoSpacing"/>
        <w:ind w:firstLine="720"/>
        <w:jc w:val="center"/>
        <w:rPr>
          <w:rFonts w:ascii="Times New Roman" w:hAnsi="Times New Roman" w:cs="Times New Roman"/>
          <w:sz w:val="24"/>
          <w:szCs w:val="24"/>
        </w:rPr>
      </w:pPr>
      <w:r>
        <w:rPr>
          <w:noProof/>
        </w:rPr>
        <w:drawing>
          <wp:inline distT="0" distB="0" distL="0" distR="0">
            <wp:extent cx="5943600" cy="37395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43600" cy="3739515"/>
                    </a:xfrm>
                    <a:prstGeom prst="rect">
                      <a:avLst/>
                    </a:prstGeom>
                    <a:noFill/>
                    <a:ln>
                      <a:noFill/>
                    </a:ln>
                  </pic:spPr>
                </pic:pic>
              </a:graphicData>
            </a:graphic>
          </wp:inline>
        </w:drawing>
      </w:r>
    </w:p>
    <w:p w:rsidR="00EA614A" w:rsidRDefault="00EA614A" w:rsidP="00C003DC">
      <w:pPr>
        <w:pStyle w:val="NoSpacing"/>
        <w:rPr>
          <w:rFonts w:ascii="Times New Roman" w:hAnsi="Times New Roman" w:cs="Times New Roman"/>
          <w:b/>
          <w:sz w:val="24"/>
          <w:szCs w:val="24"/>
        </w:rPr>
      </w:pPr>
    </w:p>
    <w:p w:rsidR="0035194C" w:rsidRDefault="0035194C" w:rsidP="00C003DC">
      <w:pPr>
        <w:pStyle w:val="NoSpacing"/>
        <w:rPr>
          <w:rFonts w:ascii="Times New Roman" w:hAnsi="Times New Roman" w:cs="Times New Roman"/>
          <w:b/>
          <w:i/>
          <w:sz w:val="36"/>
          <w:szCs w:val="36"/>
        </w:rPr>
      </w:pPr>
    </w:p>
    <w:p w:rsidR="00E805D5" w:rsidRDefault="00E805D5" w:rsidP="00C003DC">
      <w:pPr>
        <w:pStyle w:val="NoSpacing"/>
        <w:rPr>
          <w:rFonts w:ascii="Times New Roman" w:hAnsi="Times New Roman" w:cs="Times New Roman"/>
          <w:sz w:val="24"/>
          <w:szCs w:val="24"/>
        </w:rPr>
      </w:pPr>
      <w:r>
        <w:rPr>
          <w:rFonts w:ascii="Times New Roman" w:hAnsi="Times New Roman" w:cs="Times New Roman"/>
          <w:b/>
          <w:i/>
          <w:sz w:val="36"/>
          <w:szCs w:val="36"/>
        </w:rPr>
        <w:t>Electrodes</w:t>
      </w:r>
    </w:p>
    <w:p w:rsidR="00E805D5" w:rsidRDefault="00E805D5" w:rsidP="00C003DC">
      <w:pPr>
        <w:pStyle w:val="NoSpacing"/>
        <w:rPr>
          <w:rFonts w:ascii="Times New Roman" w:hAnsi="Times New Roman" w:cs="Times New Roman"/>
          <w:sz w:val="24"/>
          <w:szCs w:val="24"/>
        </w:rPr>
      </w:pPr>
    </w:p>
    <w:p w:rsidR="00E805D5" w:rsidRDefault="00E805D5" w:rsidP="00C003DC">
      <w:pPr>
        <w:pStyle w:val="NoSpacing"/>
        <w:rPr>
          <w:rFonts w:ascii="Times New Roman" w:hAnsi="Times New Roman" w:cs="Times New Roman"/>
          <w:sz w:val="24"/>
          <w:szCs w:val="24"/>
        </w:rPr>
      </w:pPr>
      <w:r>
        <w:rPr>
          <w:rFonts w:ascii="Times New Roman" w:hAnsi="Times New Roman" w:cs="Times New Roman"/>
          <w:sz w:val="24"/>
          <w:szCs w:val="24"/>
        </w:rPr>
        <w:tab/>
        <w:t>The last and most important aspect of our design is the electrodes. We will be using stainless steel, as this is what Stan Meyer used, and what countless similar designs have used. The variables for this part of our project are:</w:t>
      </w:r>
    </w:p>
    <w:p w:rsidR="00E805D5" w:rsidRDefault="00E805D5" w:rsidP="00C003DC">
      <w:pPr>
        <w:pStyle w:val="NoSpacing"/>
        <w:rPr>
          <w:rFonts w:ascii="Times New Roman" w:hAnsi="Times New Roman" w:cs="Times New Roman"/>
          <w:sz w:val="24"/>
          <w:szCs w:val="24"/>
        </w:rPr>
      </w:pPr>
    </w:p>
    <w:p w:rsidR="00E805D5" w:rsidRDefault="001F739D" w:rsidP="00E805D5">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Shape</w:t>
      </w:r>
    </w:p>
    <w:p w:rsidR="00E805D5" w:rsidRDefault="001F739D" w:rsidP="00E805D5">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Arrangement</w:t>
      </w:r>
    </w:p>
    <w:p w:rsidR="00E805D5" w:rsidRDefault="001F739D" w:rsidP="00E805D5">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Size</w:t>
      </w:r>
    </w:p>
    <w:p w:rsidR="0035194C" w:rsidRDefault="0035194C" w:rsidP="00E805D5">
      <w:pPr>
        <w:pStyle w:val="NoSpacing"/>
        <w:numPr>
          <w:ilvl w:val="0"/>
          <w:numId w:val="11"/>
        </w:numPr>
        <w:rPr>
          <w:rFonts w:ascii="Times New Roman" w:hAnsi="Times New Roman" w:cs="Times New Roman"/>
          <w:sz w:val="24"/>
          <w:szCs w:val="24"/>
        </w:rPr>
      </w:pPr>
      <w:r>
        <w:rPr>
          <w:rFonts w:ascii="Times New Roman" w:hAnsi="Times New Roman" w:cs="Times New Roman"/>
          <w:sz w:val="24"/>
          <w:szCs w:val="24"/>
        </w:rPr>
        <w:t>Grade</w:t>
      </w:r>
    </w:p>
    <w:p w:rsidR="00102778" w:rsidRDefault="00102778" w:rsidP="00E805D5">
      <w:pPr>
        <w:pStyle w:val="NoSpacing"/>
        <w:rPr>
          <w:rFonts w:ascii="Times New Roman" w:hAnsi="Times New Roman" w:cs="Times New Roman"/>
          <w:sz w:val="24"/>
          <w:szCs w:val="24"/>
        </w:rPr>
      </w:pPr>
    </w:p>
    <w:p w:rsidR="00102778" w:rsidRDefault="0035194C" w:rsidP="00E805D5">
      <w:pPr>
        <w:pStyle w:val="NoSpacing"/>
        <w:rPr>
          <w:rFonts w:ascii="Times New Roman" w:hAnsi="Times New Roman" w:cs="Times New Roman"/>
          <w:sz w:val="24"/>
          <w:szCs w:val="24"/>
        </w:rPr>
      </w:pPr>
      <w:r>
        <w:rPr>
          <w:rFonts w:ascii="Times New Roman" w:hAnsi="Times New Roman" w:cs="Times New Roman"/>
          <w:b/>
          <w:sz w:val="24"/>
          <w:szCs w:val="24"/>
          <w:u w:val="single"/>
        </w:rPr>
        <w:lastRenderedPageBreak/>
        <w:t>1</w:t>
      </w:r>
      <w:r w:rsidR="00102778">
        <w:rPr>
          <w:rFonts w:ascii="Times New Roman" w:hAnsi="Times New Roman" w:cs="Times New Roman"/>
          <w:b/>
          <w:sz w:val="24"/>
          <w:szCs w:val="24"/>
          <w:u w:val="single"/>
        </w:rPr>
        <w:t>—SHAPE</w:t>
      </w:r>
    </w:p>
    <w:p w:rsidR="00102778" w:rsidRDefault="00102778" w:rsidP="00E805D5">
      <w:pPr>
        <w:pStyle w:val="NoSpacing"/>
        <w:rPr>
          <w:rFonts w:ascii="Times New Roman" w:hAnsi="Times New Roman" w:cs="Times New Roman"/>
          <w:sz w:val="24"/>
          <w:szCs w:val="24"/>
        </w:rPr>
      </w:pPr>
    </w:p>
    <w:p w:rsidR="00102778" w:rsidRDefault="00102778" w:rsidP="00E805D5">
      <w:pPr>
        <w:pStyle w:val="NoSpacing"/>
        <w:rPr>
          <w:rFonts w:ascii="Times New Roman" w:hAnsi="Times New Roman" w:cs="Times New Roman"/>
          <w:sz w:val="24"/>
          <w:szCs w:val="24"/>
        </w:rPr>
      </w:pPr>
      <w:r>
        <w:rPr>
          <w:rFonts w:ascii="Times New Roman" w:hAnsi="Times New Roman" w:cs="Times New Roman"/>
          <w:sz w:val="24"/>
          <w:szCs w:val="24"/>
        </w:rPr>
        <w:tab/>
        <w:t>As stated above, surface area is a key to efficient electrolysis. Since the container is rather narrow, and circular, our stainless steel will also be in the shape of tubes, so that they fit more neatly into the container, and, of course, to allow for more surface area interaction.</w:t>
      </w:r>
    </w:p>
    <w:p w:rsidR="00102778" w:rsidRDefault="00102778" w:rsidP="00E805D5">
      <w:pPr>
        <w:pStyle w:val="NoSpacing"/>
        <w:rPr>
          <w:rFonts w:ascii="Times New Roman" w:hAnsi="Times New Roman" w:cs="Times New Roman"/>
          <w:sz w:val="24"/>
          <w:szCs w:val="24"/>
        </w:rPr>
      </w:pPr>
    </w:p>
    <w:p w:rsidR="00102778" w:rsidRDefault="0035194C" w:rsidP="00E805D5">
      <w:pPr>
        <w:pStyle w:val="NoSpacing"/>
        <w:rPr>
          <w:rFonts w:ascii="Times New Roman" w:hAnsi="Times New Roman" w:cs="Times New Roman"/>
          <w:sz w:val="24"/>
          <w:szCs w:val="24"/>
        </w:rPr>
      </w:pPr>
      <w:r>
        <w:rPr>
          <w:rFonts w:ascii="Times New Roman" w:hAnsi="Times New Roman" w:cs="Times New Roman"/>
          <w:b/>
          <w:sz w:val="24"/>
          <w:szCs w:val="24"/>
          <w:u w:val="single"/>
        </w:rPr>
        <w:t>2</w:t>
      </w:r>
      <w:r w:rsidR="00102778">
        <w:rPr>
          <w:rFonts w:ascii="Times New Roman" w:hAnsi="Times New Roman" w:cs="Times New Roman"/>
          <w:b/>
          <w:sz w:val="24"/>
          <w:szCs w:val="24"/>
          <w:u w:val="single"/>
        </w:rPr>
        <w:t>—ARRANGEMENT</w:t>
      </w:r>
    </w:p>
    <w:p w:rsidR="00102778" w:rsidRDefault="00102778" w:rsidP="00E805D5">
      <w:pPr>
        <w:pStyle w:val="NoSpacing"/>
        <w:rPr>
          <w:rFonts w:ascii="Times New Roman" w:hAnsi="Times New Roman" w:cs="Times New Roman"/>
          <w:sz w:val="24"/>
          <w:szCs w:val="24"/>
        </w:rPr>
      </w:pPr>
    </w:p>
    <w:p w:rsidR="00102778" w:rsidRDefault="00102778" w:rsidP="00E805D5">
      <w:pPr>
        <w:pStyle w:val="NoSpacing"/>
        <w:rPr>
          <w:rFonts w:ascii="Times New Roman" w:hAnsi="Times New Roman" w:cs="Times New Roman"/>
          <w:sz w:val="24"/>
          <w:szCs w:val="24"/>
        </w:rPr>
      </w:pPr>
      <w:r>
        <w:rPr>
          <w:rFonts w:ascii="Times New Roman" w:hAnsi="Times New Roman" w:cs="Times New Roman"/>
          <w:sz w:val="24"/>
          <w:szCs w:val="24"/>
        </w:rPr>
        <w:tab/>
        <w:t>This variable may prove to be the most important. There are several options we could pursue when deciding electrode arrangement. Some “top-view” arrangements are shown here:</w:t>
      </w:r>
    </w:p>
    <w:p w:rsidR="00102778" w:rsidRDefault="00102778" w:rsidP="00E805D5">
      <w:pPr>
        <w:pStyle w:val="NoSpacing"/>
        <w:rPr>
          <w:rFonts w:ascii="Times New Roman" w:hAnsi="Times New Roman" w:cs="Times New Roman"/>
          <w:sz w:val="24"/>
          <w:szCs w:val="24"/>
        </w:rPr>
      </w:pPr>
    </w:p>
    <w:p w:rsidR="00102778" w:rsidRDefault="0088566F" w:rsidP="00E805D5">
      <w:pPr>
        <w:pStyle w:val="NoSpacing"/>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920105" cy="1922780"/>
            <wp:effectExtent l="0" t="0" r="4445"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20105" cy="1922780"/>
                    </a:xfrm>
                    <a:prstGeom prst="rect">
                      <a:avLst/>
                    </a:prstGeom>
                    <a:noFill/>
                    <a:ln>
                      <a:noFill/>
                    </a:ln>
                  </pic:spPr>
                </pic:pic>
              </a:graphicData>
            </a:graphic>
          </wp:inline>
        </w:drawing>
      </w:r>
    </w:p>
    <w:p w:rsidR="00102778" w:rsidRDefault="00102778" w:rsidP="00E805D5">
      <w:pPr>
        <w:pStyle w:val="NoSpacing"/>
        <w:rPr>
          <w:rFonts w:ascii="Times New Roman" w:hAnsi="Times New Roman" w:cs="Times New Roman"/>
          <w:sz w:val="24"/>
          <w:szCs w:val="24"/>
        </w:rPr>
      </w:pPr>
    </w:p>
    <w:p w:rsidR="00102778" w:rsidRDefault="00102778" w:rsidP="0088566F">
      <w:pPr>
        <w:pStyle w:val="NoSpacing"/>
        <w:ind w:firstLine="720"/>
        <w:rPr>
          <w:rFonts w:ascii="Times New Roman" w:hAnsi="Times New Roman" w:cs="Times New Roman"/>
          <w:sz w:val="24"/>
          <w:szCs w:val="24"/>
        </w:rPr>
      </w:pPr>
      <w:r>
        <w:rPr>
          <w:rFonts w:ascii="Times New Roman" w:hAnsi="Times New Roman" w:cs="Times New Roman"/>
          <w:sz w:val="24"/>
          <w:szCs w:val="24"/>
        </w:rPr>
        <w:t xml:space="preserve">We have decided to go with </w:t>
      </w:r>
      <w:r w:rsidR="00D026BA">
        <w:rPr>
          <w:rFonts w:ascii="Times New Roman" w:hAnsi="Times New Roman" w:cs="Times New Roman"/>
          <w:sz w:val="24"/>
          <w:szCs w:val="24"/>
        </w:rPr>
        <w:t>Arrangement</w:t>
      </w:r>
      <w:r>
        <w:rPr>
          <w:rFonts w:ascii="Times New Roman" w:hAnsi="Times New Roman" w:cs="Times New Roman"/>
          <w:sz w:val="24"/>
          <w:szCs w:val="24"/>
        </w:rPr>
        <w:t xml:space="preserve"> 1, since this is the arrangement that allows for the most surface area. One problem we may encounter is that the spacing between the two tubes is very small, and the space must be held constant—it must not slide around. We believe that we will be able to manufacture very small plastic “wedges” to keep the anode and cathode spaced apart appropriately.</w:t>
      </w:r>
      <w:r w:rsidR="0035194C">
        <w:rPr>
          <w:rFonts w:ascii="Times New Roman" w:hAnsi="Times New Roman" w:cs="Times New Roman"/>
          <w:sz w:val="24"/>
          <w:szCs w:val="24"/>
        </w:rPr>
        <w:t xml:space="preserve"> If this problem cannot be solved, one of the alternate above arrangements may be implemented.</w:t>
      </w:r>
    </w:p>
    <w:p w:rsidR="00EC41BC" w:rsidRDefault="00EC41BC" w:rsidP="00E805D5">
      <w:pPr>
        <w:pStyle w:val="NoSpacing"/>
        <w:rPr>
          <w:rFonts w:ascii="Times New Roman" w:hAnsi="Times New Roman" w:cs="Times New Roman"/>
          <w:sz w:val="24"/>
          <w:szCs w:val="24"/>
        </w:rPr>
      </w:pPr>
      <w:r>
        <w:rPr>
          <w:rFonts w:ascii="Times New Roman" w:hAnsi="Times New Roman" w:cs="Times New Roman"/>
          <w:sz w:val="24"/>
          <w:szCs w:val="24"/>
        </w:rPr>
        <w:tab/>
        <w:t>Once we have our tube arrangement, we will drill holes in a small circular pvc “lid” to fit over the electrodes, at the top of the container. This upper area of the tubes is where we will attach our wires for the electricity supply.</w:t>
      </w:r>
    </w:p>
    <w:p w:rsidR="001F739D" w:rsidRDefault="001F739D" w:rsidP="00E805D5">
      <w:pPr>
        <w:pStyle w:val="NoSpacing"/>
        <w:rPr>
          <w:rFonts w:ascii="Times New Roman" w:hAnsi="Times New Roman" w:cs="Times New Roman"/>
          <w:sz w:val="24"/>
          <w:szCs w:val="24"/>
        </w:rPr>
      </w:pPr>
    </w:p>
    <w:p w:rsidR="001F739D" w:rsidRDefault="001F739D" w:rsidP="00E805D5">
      <w:pPr>
        <w:pStyle w:val="NoSpacing"/>
        <w:rPr>
          <w:rFonts w:ascii="Times New Roman" w:hAnsi="Times New Roman" w:cs="Times New Roman"/>
          <w:sz w:val="24"/>
          <w:szCs w:val="24"/>
        </w:rPr>
      </w:pPr>
      <w:r>
        <w:rPr>
          <w:rFonts w:ascii="Times New Roman" w:hAnsi="Times New Roman" w:cs="Times New Roman"/>
          <w:sz w:val="24"/>
          <w:szCs w:val="24"/>
        </w:rPr>
        <w:t>*Note: The budget may also play a part in determining our stainless arrangement, as this is a more expensive material.</w:t>
      </w:r>
    </w:p>
    <w:p w:rsidR="0035194C" w:rsidRDefault="0035194C" w:rsidP="00E805D5">
      <w:pPr>
        <w:pStyle w:val="NoSpacing"/>
        <w:rPr>
          <w:rFonts w:ascii="Times New Roman" w:hAnsi="Times New Roman" w:cs="Times New Roman"/>
          <w:sz w:val="24"/>
          <w:szCs w:val="24"/>
        </w:rPr>
      </w:pPr>
    </w:p>
    <w:p w:rsidR="00717F11" w:rsidRDefault="00717F11" w:rsidP="0035194C">
      <w:pPr>
        <w:pStyle w:val="NoSpacing"/>
        <w:rPr>
          <w:rFonts w:ascii="Times New Roman" w:hAnsi="Times New Roman" w:cs="Times New Roman"/>
          <w:b/>
          <w:sz w:val="24"/>
          <w:szCs w:val="24"/>
          <w:u w:val="single"/>
        </w:rPr>
      </w:pPr>
    </w:p>
    <w:p w:rsidR="00717F11" w:rsidRDefault="00717F11" w:rsidP="0035194C">
      <w:pPr>
        <w:pStyle w:val="NoSpacing"/>
        <w:rPr>
          <w:rFonts w:ascii="Times New Roman" w:hAnsi="Times New Roman" w:cs="Times New Roman"/>
          <w:b/>
          <w:sz w:val="24"/>
          <w:szCs w:val="24"/>
          <w:u w:val="single"/>
        </w:rPr>
      </w:pPr>
    </w:p>
    <w:p w:rsidR="00717F11" w:rsidRDefault="00717F11" w:rsidP="0035194C">
      <w:pPr>
        <w:pStyle w:val="NoSpacing"/>
        <w:rPr>
          <w:rFonts w:ascii="Times New Roman" w:hAnsi="Times New Roman" w:cs="Times New Roman"/>
          <w:b/>
          <w:sz w:val="24"/>
          <w:szCs w:val="24"/>
          <w:u w:val="single"/>
        </w:rPr>
      </w:pPr>
    </w:p>
    <w:p w:rsidR="0035194C" w:rsidRDefault="0035194C" w:rsidP="0035194C">
      <w:pPr>
        <w:pStyle w:val="NoSpacing"/>
        <w:rPr>
          <w:rFonts w:ascii="Times New Roman" w:hAnsi="Times New Roman" w:cs="Times New Roman"/>
          <w:sz w:val="24"/>
          <w:szCs w:val="24"/>
        </w:rPr>
      </w:pPr>
      <w:r>
        <w:rPr>
          <w:rFonts w:ascii="Times New Roman" w:hAnsi="Times New Roman" w:cs="Times New Roman"/>
          <w:b/>
          <w:sz w:val="24"/>
          <w:szCs w:val="24"/>
          <w:u w:val="single"/>
        </w:rPr>
        <w:t>3—SIZE</w:t>
      </w:r>
    </w:p>
    <w:p w:rsidR="0035194C" w:rsidRDefault="0035194C" w:rsidP="0035194C">
      <w:pPr>
        <w:pStyle w:val="NoSpacing"/>
        <w:rPr>
          <w:rFonts w:ascii="Times New Roman" w:hAnsi="Times New Roman" w:cs="Times New Roman"/>
          <w:sz w:val="24"/>
          <w:szCs w:val="24"/>
        </w:rPr>
      </w:pPr>
    </w:p>
    <w:p w:rsidR="0035194C" w:rsidRDefault="0035194C" w:rsidP="0035194C">
      <w:pPr>
        <w:pStyle w:val="NoSpacing"/>
        <w:rPr>
          <w:rFonts w:ascii="Times New Roman" w:hAnsi="Times New Roman" w:cs="Times New Roman"/>
          <w:sz w:val="24"/>
          <w:szCs w:val="24"/>
        </w:rPr>
      </w:pPr>
      <w:r>
        <w:rPr>
          <w:rFonts w:ascii="Times New Roman" w:hAnsi="Times New Roman" w:cs="Times New Roman"/>
          <w:sz w:val="24"/>
          <w:szCs w:val="24"/>
        </w:rPr>
        <w:tab/>
        <w:t>The size, or length, of stainless steel tubing will be limited proportionally to the size of their container. Since the container is about a foot tall, the stainless steel tubes will be cut to ten inches in length to allow for maximum surface area for electrolysis, while still maintaining a little bit of room for flexibility.</w:t>
      </w:r>
    </w:p>
    <w:p w:rsidR="0035194C" w:rsidRDefault="0035194C" w:rsidP="0035194C">
      <w:pPr>
        <w:pStyle w:val="NoSpacing"/>
        <w:rPr>
          <w:rFonts w:ascii="Times New Roman" w:hAnsi="Times New Roman" w:cs="Times New Roman"/>
          <w:sz w:val="24"/>
          <w:szCs w:val="24"/>
        </w:rPr>
      </w:pPr>
      <w:r>
        <w:rPr>
          <w:rFonts w:ascii="Times New Roman" w:hAnsi="Times New Roman" w:cs="Times New Roman"/>
          <w:sz w:val="24"/>
          <w:szCs w:val="24"/>
        </w:rPr>
        <w:lastRenderedPageBreak/>
        <w:tab/>
        <w:t>In theory, we would like to have our outer and inner tubes approximately 1.5mm</w:t>
      </w:r>
      <w:r w:rsidR="00CC19F5">
        <w:rPr>
          <w:rFonts w:ascii="Times New Roman" w:hAnsi="Times New Roman" w:cs="Times New Roman"/>
          <w:sz w:val="24"/>
          <w:szCs w:val="24"/>
        </w:rPr>
        <w:t>, or 0.06”,</w:t>
      </w:r>
      <w:r>
        <w:rPr>
          <w:rFonts w:ascii="Times New Roman" w:hAnsi="Times New Roman" w:cs="Times New Roman"/>
          <w:sz w:val="24"/>
          <w:szCs w:val="24"/>
        </w:rPr>
        <w:t xml:space="preserve"> apart. </w:t>
      </w:r>
      <w:r w:rsidR="00CC19F5">
        <w:rPr>
          <w:rFonts w:ascii="Times New Roman" w:hAnsi="Times New Roman" w:cs="Times New Roman"/>
          <w:sz w:val="24"/>
          <w:szCs w:val="24"/>
        </w:rPr>
        <w:t xml:space="preserve">We also need the tubes to fit in our budget, so we will use the maximum diameter tubes that the budget will allow us. </w:t>
      </w:r>
      <w:r>
        <w:rPr>
          <w:rFonts w:ascii="Times New Roman" w:hAnsi="Times New Roman" w:cs="Times New Roman"/>
          <w:sz w:val="24"/>
          <w:szCs w:val="24"/>
        </w:rPr>
        <w:t xml:space="preserve">If the outer tube has an outer diameter of </w:t>
      </w:r>
      <w:r w:rsidR="00CC19F5">
        <w:rPr>
          <w:rFonts w:ascii="Times New Roman" w:hAnsi="Times New Roman" w:cs="Times New Roman"/>
          <w:sz w:val="24"/>
          <w:szCs w:val="24"/>
        </w:rPr>
        <w:t>5/8” and a thickness of 0.035”, that gives the tube an inner diameter of 5/8-(.035*2)=0.555”. Then if we</w:t>
      </w:r>
      <w:r>
        <w:rPr>
          <w:rFonts w:ascii="Times New Roman" w:hAnsi="Times New Roman" w:cs="Times New Roman"/>
          <w:sz w:val="24"/>
          <w:szCs w:val="24"/>
        </w:rPr>
        <w:t xml:space="preserve"> </w:t>
      </w:r>
      <w:r w:rsidR="00CC19F5">
        <w:rPr>
          <w:rFonts w:ascii="Times New Roman" w:hAnsi="Times New Roman" w:cs="Times New Roman"/>
          <w:sz w:val="24"/>
          <w:szCs w:val="24"/>
        </w:rPr>
        <w:t xml:space="preserve">use an inner tube with an outer diameter of 1/2”, the space between them will be 0.055”, which is very close to ideal. </w:t>
      </w:r>
      <w:r>
        <w:rPr>
          <w:rFonts w:ascii="Times New Roman" w:hAnsi="Times New Roman" w:cs="Times New Roman"/>
          <w:sz w:val="24"/>
          <w:szCs w:val="24"/>
        </w:rPr>
        <w:t>Getting tubes of these two outer diameters and thicknesses should not be a problem, so this is what we will use.</w:t>
      </w:r>
    </w:p>
    <w:p w:rsidR="0035194C" w:rsidRDefault="0035194C" w:rsidP="00E805D5">
      <w:pPr>
        <w:pStyle w:val="NoSpacing"/>
        <w:rPr>
          <w:rFonts w:ascii="Times New Roman" w:hAnsi="Times New Roman" w:cs="Times New Roman"/>
          <w:sz w:val="24"/>
          <w:szCs w:val="24"/>
        </w:rPr>
      </w:pPr>
    </w:p>
    <w:p w:rsidR="00102778" w:rsidRDefault="0035194C" w:rsidP="00E805D5">
      <w:pPr>
        <w:pStyle w:val="NoSpacing"/>
        <w:rPr>
          <w:rFonts w:ascii="Times New Roman" w:hAnsi="Times New Roman" w:cs="Times New Roman"/>
          <w:sz w:val="24"/>
          <w:szCs w:val="24"/>
        </w:rPr>
      </w:pPr>
      <w:r>
        <w:rPr>
          <w:rFonts w:ascii="Times New Roman" w:hAnsi="Times New Roman" w:cs="Times New Roman"/>
          <w:b/>
          <w:sz w:val="24"/>
          <w:szCs w:val="24"/>
          <w:u w:val="single"/>
        </w:rPr>
        <w:t>4—GRADE</w:t>
      </w:r>
    </w:p>
    <w:p w:rsidR="0035194C" w:rsidRDefault="0035194C" w:rsidP="00E805D5">
      <w:pPr>
        <w:pStyle w:val="NoSpacing"/>
        <w:rPr>
          <w:rFonts w:ascii="Times New Roman" w:hAnsi="Times New Roman" w:cs="Times New Roman"/>
          <w:sz w:val="24"/>
          <w:szCs w:val="24"/>
        </w:rPr>
      </w:pPr>
    </w:p>
    <w:p w:rsidR="0035194C" w:rsidRDefault="0035194C" w:rsidP="00E805D5">
      <w:pPr>
        <w:pStyle w:val="NoSpacing"/>
        <w:rPr>
          <w:rFonts w:ascii="Times New Roman" w:hAnsi="Times New Roman" w:cs="Times New Roman"/>
          <w:sz w:val="24"/>
          <w:szCs w:val="24"/>
        </w:rPr>
      </w:pPr>
      <w:r>
        <w:rPr>
          <w:rFonts w:ascii="Times New Roman" w:hAnsi="Times New Roman" w:cs="Times New Roman"/>
          <w:sz w:val="24"/>
          <w:szCs w:val="24"/>
        </w:rPr>
        <w:tab/>
        <w:t>We will use grade 316 stainless steel, since it is relatively inexpensive, and readily available.</w:t>
      </w:r>
    </w:p>
    <w:p w:rsidR="0035194C" w:rsidRDefault="0035194C" w:rsidP="00E805D5">
      <w:pPr>
        <w:pStyle w:val="NoSpacing"/>
        <w:rPr>
          <w:rFonts w:ascii="Times New Roman" w:hAnsi="Times New Roman" w:cs="Times New Roman"/>
          <w:sz w:val="24"/>
          <w:szCs w:val="24"/>
        </w:rPr>
      </w:pPr>
    </w:p>
    <w:p w:rsidR="0035194C" w:rsidRDefault="0035194C" w:rsidP="00E805D5">
      <w:pPr>
        <w:pStyle w:val="NoSpacing"/>
        <w:rPr>
          <w:rFonts w:ascii="Times New Roman" w:hAnsi="Times New Roman" w:cs="Times New Roman"/>
          <w:b/>
          <w:i/>
          <w:sz w:val="36"/>
          <w:szCs w:val="36"/>
        </w:rPr>
      </w:pPr>
    </w:p>
    <w:p w:rsidR="0035194C" w:rsidRDefault="0035194C" w:rsidP="00E805D5">
      <w:pPr>
        <w:pStyle w:val="NoSpacing"/>
        <w:rPr>
          <w:rFonts w:ascii="Times New Roman" w:hAnsi="Times New Roman" w:cs="Times New Roman"/>
          <w:sz w:val="24"/>
          <w:szCs w:val="24"/>
        </w:rPr>
      </w:pPr>
      <w:r>
        <w:rPr>
          <w:rFonts w:ascii="Times New Roman" w:hAnsi="Times New Roman" w:cs="Times New Roman"/>
          <w:b/>
          <w:i/>
          <w:sz w:val="36"/>
          <w:szCs w:val="36"/>
        </w:rPr>
        <w:t>Electronics</w:t>
      </w:r>
    </w:p>
    <w:p w:rsidR="0035194C" w:rsidRDefault="0035194C" w:rsidP="00E805D5">
      <w:pPr>
        <w:pStyle w:val="NoSpacing"/>
        <w:rPr>
          <w:rFonts w:ascii="Times New Roman" w:hAnsi="Times New Roman" w:cs="Times New Roman"/>
          <w:sz w:val="24"/>
          <w:szCs w:val="24"/>
        </w:rPr>
      </w:pPr>
    </w:p>
    <w:p w:rsidR="0035194C" w:rsidRDefault="0035194C" w:rsidP="00E805D5">
      <w:pPr>
        <w:pStyle w:val="NoSpacing"/>
        <w:rPr>
          <w:rFonts w:ascii="Times New Roman" w:hAnsi="Times New Roman" w:cs="Times New Roman"/>
          <w:sz w:val="24"/>
          <w:szCs w:val="24"/>
        </w:rPr>
      </w:pPr>
      <w:r>
        <w:rPr>
          <w:rFonts w:ascii="Times New Roman" w:hAnsi="Times New Roman" w:cs="Times New Roman"/>
          <w:sz w:val="24"/>
          <w:szCs w:val="24"/>
        </w:rPr>
        <w:tab/>
      </w:r>
      <w:r w:rsidR="00EC41BC">
        <w:rPr>
          <w:rFonts w:ascii="Times New Roman" w:hAnsi="Times New Roman" w:cs="Times New Roman"/>
          <w:sz w:val="24"/>
          <w:szCs w:val="24"/>
        </w:rPr>
        <w:t>This portion of our project will be almost entirely experimental, so a specific design cannot be given here. What we do know is that we will try to manipulate our circuit and input voltage/current to match the resonant frequency of the cell itself. This seems to be the only way to create large amounts of hydrogen at high efficiency. Some variables that we will manipulate to try to achieve this are diode/thyristor rectifiers, pulse width modulators, and other things that we have not decided on as of yet.</w:t>
      </w:r>
    </w:p>
    <w:p w:rsidR="00EC41BC" w:rsidRDefault="00EC41BC" w:rsidP="00E805D5">
      <w:pPr>
        <w:pStyle w:val="NoSpacing"/>
        <w:rPr>
          <w:rFonts w:ascii="Times New Roman" w:hAnsi="Times New Roman" w:cs="Times New Roman"/>
          <w:sz w:val="24"/>
          <w:szCs w:val="24"/>
        </w:rPr>
      </w:pPr>
    </w:p>
    <w:p w:rsidR="00EC41BC" w:rsidRDefault="00EC41BC" w:rsidP="00E805D5">
      <w:pPr>
        <w:pStyle w:val="NoSpacing"/>
        <w:rPr>
          <w:rFonts w:ascii="Times New Roman" w:hAnsi="Times New Roman" w:cs="Times New Roman"/>
          <w:sz w:val="24"/>
          <w:szCs w:val="24"/>
        </w:rPr>
      </w:pPr>
    </w:p>
    <w:p w:rsidR="00CC19F5" w:rsidRDefault="00CC19F5" w:rsidP="00E805D5">
      <w:pPr>
        <w:pStyle w:val="NoSpacing"/>
        <w:rPr>
          <w:rFonts w:ascii="Times New Roman" w:hAnsi="Times New Roman" w:cs="Times New Roman"/>
          <w:b/>
          <w:sz w:val="36"/>
          <w:szCs w:val="36"/>
          <w:u w:val="single"/>
        </w:rPr>
      </w:pPr>
    </w:p>
    <w:p w:rsidR="00CC19F5" w:rsidRDefault="00CC19F5" w:rsidP="00E805D5">
      <w:pPr>
        <w:pStyle w:val="NoSpacing"/>
        <w:rPr>
          <w:rFonts w:ascii="Times New Roman" w:hAnsi="Times New Roman" w:cs="Times New Roman"/>
          <w:b/>
          <w:sz w:val="36"/>
          <w:szCs w:val="36"/>
          <w:u w:val="single"/>
        </w:rPr>
      </w:pPr>
    </w:p>
    <w:p w:rsidR="00CC19F5" w:rsidRDefault="00CC19F5" w:rsidP="00E805D5">
      <w:pPr>
        <w:pStyle w:val="NoSpacing"/>
        <w:rPr>
          <w:rFonts w:ascii="Times New Roman" w:hAnsi="Times New Roman" w:cs="Times New Roman"/>
          <w:b/>
          <w:sz w:val="36"/>
          <w:szCs w:val="36"/>
          <w:u w:val="single"/>
        </w:rPr>
      </w:pPr>
    </w:p>
    <w:p w:rsidR="00CC19F5" w:rsidRDefault="00CC19F5" w:rsidP="00E805D5">
      <w:pPr>
        <w:pStyle w:val="NoSpacing"/>
        <w:rPr>
          <w:rFonts w:ascii="Times New Roman" w:hAnsi="Times New Roman" w:cs="Times New Roman"/>
          <w:b/>
          <w:sz w:val="36"/>
          <w:szCs w:val="36"/>
          <w:u w:val="single"/>
        </w:rPr>
      </w:pPr>
    </w:p>
    <w:p w:rsidR="00CC19F5" w:rsidRDefault="00CC19F5" w:rsidP="00E805D5">
      <w:pPr>
        <w:pStyle w:val="NoSpacing"/>
        <w:rPr>
          <w:rFonts w:ascii="Times New Roman" w:hAnsi="Times New Roman" w:cs="Times New Roman"/>
          <w:b/>
          <w:sz w:val="36"/>
          <w:szCs w:val="36"/>
          <w:u w:val="single"/>
        </w:rPr>
      </w:pPr>
    </w:p>
    <w:p w:rsidR="00CC19F5" w:rsidRDefault="00CC19F5" w:rsidP="00E805D5">
      <w:pPr>
        <w:pStyle w:val="NoSpacing"/>
        <w:rPr>
          <w:rFonts w:ascii="Times New Roman" w:hAnsi="Times New Roman" w:cs="Times New Roman"/>
          <w:b/>
          <w:sz w:val="36"/>
          <w:szCs w:val="36"/>
          <w:u w:val="single"/>
        </w:rPr>
      </w:pPr>
    </w:p>
    <w:p w:rsidR="00CC19F5" w:rsidRDefault="00CC19F5" w:rsidP="00E805D5">
      <w:pPr>
        <w:pStyle w:val="NoSpacing"/>
        <w:rPr>
          <w:rFonts w:ascii="Times New Roman" w:hAnsi="Times New Roman" w:cs="Times New Roman"/>
          <w:b/>
          <w:sz w:val="36"/>
          <w:szCs w:val="36"/>
          <w:u w:val="single"/>
        </w:rPr>
      </w:pPr>
    </w:p>
    <w:p w:rsidR="00CC19F5" w:rsidRDefault="00CC19F5" w:rsidP="00E805D5">
      <w:pPr>
        <w:pStyle w:val="NoSpacing"/>
        <w:rPr>
          <w:rFonts w:ascii="Times New Roman" w:hAnsi="Times New Roman" w:cs="Times New Roman"/>
          <w:b/>
          <w:sz w:val="36"/>
          <w:szCs w:val="36"/>
          <w:u w:val="single"/>
        </w:rPr>
      </w:pPr>
    </w:p>
    <w:p w:rsidR="00CC19F5" w:rsidRDefault="00CC19F5" w:rsidP="00E805D5">
      <w:pPr>
        <w:pStyle w:val="NoSpacing"/>
        <w:rPr>
          <w:rFonts w:ascii="Times New Roman" w:hAnsi="Times New Roman" w:cs="Times New Roman"/>
          <w:b/>
          <w:sz w:val="36"/>
          <w:szCs w:val="36"/>
          <w:u w:val="single"/>
        </w:rPr>
      </w:pPr>
    </w:p>
    <w:p w:rsidR="00CC19F5" w:rsidRDefault="00CC19F5" w:rsidP="00E805D5">
      <w:pPr>
        <w:pStyle w:val="NoSpacing"/>
        <w:rPr>
          <w:rFonts w:ascii="Times New Roman" w:hAnsi="Times New Roman" w:cs="Times New Roman"/>
          <w:b/>
          <w:sz w:val="36"/>
          <w:szCs w:val="36"/>
          <w:u w:val="single"/>
        </w:rPr>
      </w:pPr>
    </w:p>
    <w:p w:rsidR="00CC19F5" w:rsidRDefault="00CC19F5" w:rsidP="00E805D5">
      <w:pPr>
        <w:pStyle w:val="NoSpacing"/>
        <w:rPr>
          <w:rFonts w:ascii="Times New Roman" w:hAnsi="Times New Roman" w:cs="Times New Roman"/>
          <w:b/>
          <w:sz w:val="36"/>
          <w:szCs w:val="36"/>
          <w:u w:val="single"/>
        </w:rPr>
      </w:pPr>
    </w:p>
    <w:p w:rsidR="0088566F" w:rsidRDefault="0088566F" w:rsidP="00E805D5">
      <w:pPr>
        <w:pStyle w:val="NoSpacing"/>
        <w:rPr>
          <w:rFonts w:ascii="Times New Roman" w:hAnsi="Times New Roman" w:cs="Times New Roman"/>
          <w:b/>
          <w:sz w:val="36"/>
          <w:szCs w:val="36"/>
          <w:u w:val="single"/>
        </w:rPr>
      </w:pPr>
    </w:p>
    <w:p w:rsidR="0088566F" w:rsidRDefault="0088566F" w:rsidP="00E805D5">
      <w:pPr>
        <w:pStyle w:val="NoSpacing"/>
        <w:rPr>
          <w:rFonts w:ascii="Times New Roman" w:hAnsi="Times New Roman" w:cs="Times New Roman"/>
          <w:b/>
          <w:sz w:val="36"/>
          <w:szCs w:val="36"/>
          <w:u w:val="single"/>
        </w:rPr>
      </w:pPr>
    </w:p>
    <w:p w:rsidR="0088566F" w:rsidRDefault="0088566F" w:rsidP="00E805D5">
      <w:pPr>
        <w:pStyle w:val="NoSpacing"/>
        <w:rPr>
          <w:rFonts w:ascii="Times New Roman" w:hAnsi="Times New Roman" w:cs="Times New Roman"/>
          <w:b/>
          <w:sz w:val="36"/>
          <w:szCs w:val="36"/>
          <w:u w:val="single"/>
        </w:rPr>
      </w:pPr>
    </w:p>
    <w:p w:rsidR="00EC41BC" w:rsidRDefault="00EC41BC" w:rsidP="00E805D5">
      <w:pPr>
        <w:pStyle w:val="NoSpacing"/>
        <w:rPr>
          <w:rFonts w:ascii="Times New Roman" w:hAnsi="Times New Roman" w:cs="Times New Roman"/>
          <w:sz w:val="24"/>
          <w:szCs w:val="24"/>
        </w:rPr>
      </w:pPr>
      <w:bookmarkStart w:id="0" w:name="_GoBack"/>
      <w:bookmarkEnd w:id="0"/>
      <w:r>
        <w:rPr>
          <w:rFonts w:ascii="Times New Roman" w:hAnsi="Times New Roman" w:cs="Times New Roman"/>
          <w:b/>
          <w:sz w:val="36"/>
          <w:szCs w:val="36"/>
          <w:u w:val="single"/>
        </w:rPr>
        <w:lastRenderedPageBreak/>
        <w:t>BUDGET</w:t>
      </w:r>
    </w:p>
    <w:p w:rsidR="007B5C0C" w:rsidRDefault="007B5C0C" w:rsidP="00E805D5">
      <w:pPr>
        <w:pStyle w:val="NoSpacing"/>
        <w:rPr>
          <w:rFonts w:ascii="Times New Roman" w:hAnsi="Times New Roman" w:cs="Times New Roman"/>
          <w:sz w:val="24"/>
          <w:szCs w:val="24"/>
        </w:rPr>
      </w:pPr>
    </w:p>
    <w:p w:rsidR="007B5C0C" w:rsidRPr="007B5C0C" w:rsidRDefault="007B5C0C" w:rsidP="00E805D5">
      <w:pPr>
        <w:pStyle w:val="NoSpacing"/>
        <w:rPr>
          <w:rFonts w:ascii="Times New Roman" w:hAnsi="Times New Roman" w:cs="Times New Roman"/>
          <w:sz w:val="24"/>
          <w:szCs w:val="24"/>
        </w:rPr>
      </w:pPr>
    </w:p>
    <w:tbl>
      <w:tblPr>
        <w:tblW w:w="9580"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1870"/>
        <w:gridCol w:w="1480"/>
        <w:gridCol w:w="1540"/>
        <w:gridCol w:w="1640"/>
        <w:gridCol w:w="1360"/>
        <w:gridCol w:w="1690"/>
      </w:tblGrid>
      <w:tr w:rsidR="00CC19F5" w:rsidRPr="00CC19F5" w:rsidTr="00717F11">
        <w:trPr>
          <w:trHeight w:val="315"/>
        </w:trPr>
        <w:tc>
          <w:tcPr>
            <w:tcW w:w="1870" w:type="dxa"/>
            <w:shd w:val="clear" w:color="auto" w:fill="auto"/>
            <w:vAlign w:val="bottom"/>
            <w:hideMark/>
          </w:tcPr>
          <w:p w:rsidR="00CC19F5" w:rsidRPr="00CC19F5" w:rsidRDefault="00CC19F5" w:rsidP="00CC19F5">
            <w:pPr>
              <w:spacing w:after="0" w:line="240" w:lineRule="auto"/>
              <w:jc w:val="center"/>
              <w:rPr>
                <w:rFonts w:ascii="Times New Roman" w:eastAsia="Times New Roman" w:hAnsi="Times New Roman" w:cs="Times New Roman"/>
                <w:b/>
                <w:bCs/>
                <w:color w:val="000000"/>
                <w:sz w:val="24"/>
                <w:szCs w:val="24"/>
                <w:u w:val="single"/>
              </w:rPr>
            </w:pPr>
            <w:r w:rsidRPr="00CC19F5">
              <w:rPr>
                <w:rFonts w:ascii="Times New Roman" w:eastAsia="Times New Roman" w:hAnsi="Times New Roman" w:cs="Times New Roman"/>
                <w:b/>
                <w:bCs/>
                <w:color w:val="000000"/>
                <w:sz w:val="24"/>
                <w:szCs w:val="24"/>
                <w:u w:val="single"/>
              </w:rPr>
              <w:t>Part</w:t>
            </w: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b/>
                <w:bCs/>
                <w:color w:val="000000"/>
                <w:sz w:val="24"/>
                <w:szCs w:val="24"/>
                <w:u w:val="single"/>
              </w:rPr>
            </w:pPr>
            <w:r w:rsidRPr="00CC19F5">
              <w:rPr>
                <w:rFonts w:ascii="Times New Roman" w:eastAsia="Times New Roman" w:hAnsi="Times New Roman" w:cs="Times New Roman"/>
                <w:b/>
                <w:bCs/>
                <w:color w:val="000000"/>
                <w:sz w:val="24"/>
                <w:szCs w:val="24"/>
                <w:u w:val="single"/>
              </w:rPr>
              <w:t>Qty</w:t>
            </w: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b/>
                <w:bCs/>
                <w:color w:val="000000"/>
                <w:sz w:val="24"/>
                <w:szCs w:val="24"/>
                <w:u w:val="single"/>
              </w:rPr>
            </w:pPr>
            <w:r w:rsidRPr="00CC19F5">
              <w:rPr>
                <w:rFonts w:ascii="Times New Roman" w:eastAsia="Times New Roman" w:hAnsi="Times New Roman" w:cs="Times New Roman"/>
                <w:b/>
                <w:bCs/>
                <w:color w:val="000000"/>
                <w:sz w:val="24"/>
                <w:szCs w:val="24"/>
                <w:u w:val="single"/>
              </w:rPr>
              <w:t>Retail $</w:t>
            </w: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b/>
                <w:bCs/>
                <w:color w:val="000000"/>
                <w:sz w:val="24"/>
                <w:szCs w:val="24"/>
                <w:u w:val="single"/>
              </w:rPr>
            </w:pPr>
            <w:r w:rsidRPr="00CC19F5">
              <w:rPr>
                <w:rFonts w:ascii="Times New Roman" w:eastAsia="Times New Roman" w:hAnsi="Times New Roman" w:cs="Times New Roman"/>
                <w:b/>
                <w:bCs/>
                <w:color w:val="000000"/>
                <w:sz w:val="24"/>
                <w:szCs w:val="24"/>
                <w:u w:val="single"/>
              </w:rPr>
              <w:t>Expected $</w:t>
            </w: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b/>
                <w:bCs/>
                <w:color w:val="000000"/>
                <w:sz w:val="24"/>
                <w:szCs w:val="24"/>
                <w:u w:val="single"/>
              </w:rPr>
            </w:pPr>
            <w:r w:rsidRPr="00CC19F5">
              <w:rPr>
                <w:rFonts w:ascii="Times New Roman" w:eastAsia="Times New Roman" w:hAnsi="Times New Roman" w:cs="Times New Roman"/>
                <w:b/>
                <w:bCs/>
                <w:color w:val="000000"/>
                <w:sz w:val="24"/>
                <w:szCs w:val="24"/>
                <w:u w:val="single"/>
              </w:rPr>
              <w:t>Total $</w:t>
            </w: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b/>
                <w:bCs/>
                <w:color w:val="000000"/>
                <w:sz w:val="24"/>
                <w:szCs w:val="24"/>
                <w:u w:val="single"/>
              </w:rPr>
            </w:pPr>
            <w:r w:rsidRPr="00CC19F5">
              <w:rPr>
                <w:rFonts w:ascii="Times New Roman" w:eastAsia="Times New Roman" w:hAnsi="Times New Roman" w:cs="Times New Roman"/>
                <w:b/>
                <w:bCs/>
                <w:color w:val="000000"/>
                <w:sz w:val="24"/>
                <w:szCs w:val="24"/>
                <w:u w:val="single"/>
              </w:rPr>
              <w:t>Notes</w:t>
            </w:r>
          </w:p>
        </w:tc>
      </w:tr>
      <w:tr w:rsidR="00CC19F5" w:rsidRPr="00CC19F5" w:rsidTr="00717F11">
        <w:trPr>
          <w:trHeight w:val="315"/>
        </w:trPr>
        <w:tc>
          <w:tcPr>
            <w:tcW w:w="1870" w:type="dxa"/>
            <w:shd w:val="clear" w:color="auto" w:fill="auto"/>
            <w:vAlign w:val="bottom"/>
            <w:hideMark/>
          </w:tcPr>
          <w:p w:rsidR="00CC19F5" w:rsidRPr="00CC19F5" w:rsidRDefault="00CC19F5" w:rsidP="00CC19F5">
            <w:pPr>
              <w:spacing w:after="0" w:line="240" w:lineRule="auto"/>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Water Tank</w:t>
            </w: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1</w:t>
            </w: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n/a</w:t>
            </w: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$10.00 </w:t>
            </w: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$10.00 </w:t>
            </w: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p>
        </w:tc>
      </w:tr>
      <w:tr w:rsidR="00CC19F5" w:rsidRPr="00CC19F5" w:rsidTr="00717F11">
        <w:trPr>
          <w:trHeight w:val="315"/>
        </w:trPr>
        <w:tc>
          <w:tcPr>
            <w:tcW w:w="1870" w:type="dxa"/>
            <w:shd w:val="clear" w:color="auto" w:fill="auto"/>
            <w:vAlign w:val="bottom"/>
            <w:hideMark/>
          </w:tcPr>
          <w:p w:rsidR="00CC19F5" w:rsidRPr="00CC19F5" w:rsidRDefault="00CC19F5" w:rsidP="00CC19F5">
            <w:pPr>
              <w:spacing w:after="0" w:line="240" w:lineRule="auto"/>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Water Filter</w:t>
            </w: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1</w:t>
            </w: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$29.21 </w:t>
            </w: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$29.21 </w:t>
            </w: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$29.21 </w:t>
            </w: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Menards</w:t>
            </w:r>
          </w:p>
        </w:tc>
      </w:tr>
      <w:tr w:rsidR="00CC19F5" w:rsidRPr="00CC19F5" w:rsidTr="00717F11">
        <w:trPr>
          <w:trHeight w:val="315"/>
        </w:trPr>
        <w:tc>
          <w:tcPr>
            <w:tcW w:w="1870" w:type="dxa"/>
            <w:shd w:val="clear" w:color="auto" w:fill="auto"/>
            <w:vAlign w:val="bottom"/>
            <w:hideMark/>
          </w:tcPr>
          <w:p w:rsidR="00CC19F5" w:rsidRPr="00CC19F5" w:rsidRDefault="00CC19F5" w:rsidP="00CC19F5">
            <w:pPr>
              <w:spacing w:after="0" w:line="240" w:lineRule="auto"/>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Plastic Tubing</w:t>
            </w: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10'</w:t>
            </w: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$9.99 </w:t>
            </w: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$9.99 </w:t>
            </w: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$10 </w:t>
            </w: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Ebay</w:t>
            </w:r>
          </w:p>
        </w:tc>
      </w:tr>
      <w:tr w:rsidR="00CC19F5" w:rsidRPr="00CC19F5" w:rsidTr="00717F11">
        <w:trPr>
          <w:trHeight w:val="630"/>
        </w:trPr>
        <w:tc>
          <w:tcPr>
            <w:tcW w:w="1870" w:type="dxa"/>
            <w:shd w:val="clear" w:color="auto" w:fill="auto"/>
            <w:vAlign w:val="bottom"/>
            <w:hideMark/>
          </w:tcPr>
          <w:p w:rsidR="00CC19F5" w:rsidRPr="00CC19F5" w:rsidRDefault="00CC19F5" w:rsidP="00CC19F5">
            <w:pPr>
              <w:spacing w:after="0" w:line="240" w:lineRule="auto"/>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One-Way Check Valve</w:t>
            </w: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4</w:t>
            </w: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$6.99 </w:t>
            </w: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$6.99 </w:t>
            </w: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27.96</w:t>
            </w: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Menards</w:t>
            </w:r>
          </w:p>
        </w:tc>
      </w:tr>
      <w:tr w:rsidR="00CC19F5" w:rsidRPr="00CC19F5" w:rsidTr="00717F11">
        <w:trPr>
          <w:trHeight w:val="315"/>
        </w:trPr>
        <w:tc>
          <w:tcPr>
            <w:tcW w:w="1870" w:type="dxa"/>
            <w:shd w:val="clear" w:color="auto" w:fill="auto"/>
            <w:vAlign w:val="bottom"/>
            <w:hideMark/>
          </w:tcPr>
          <w:p w:rsidR="00CC19F5" w:rsidRPr="00CC19F5" w:rsidRDefault="00CC19F5" w:rsidP="00CC19F5">
            <w:pPr>
              <w:spacing w:after="0" w:line="240" w:lineRule="auto"/>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"Pop-Off" Valve</w:t>
            </w: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1</w:t>
            </w: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$7.18 </w:t>
            </w: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$7.18 </w:t>
            </w: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$7.18 </w:t>
            </w: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Grainger</w:t>
            </w:r>
          </w:p>
        </w:tc>
      </w:tr>
      <w:tr w:rsidR="00CC19F5" w:rsidRPr="00CC19F5" w:rsidTr="00717F11">
        <w:trPr>
          <w:trHeight w:val="315"/>
        </w:trPr>
        <w:tc>
          <w:tcPr>
            <w:tcW w:w="1870" w:type="dxa"/>
            <w:shd w:val="clear" w:color="auto" w:fill="auto"/>
            <w:vAlign w:val="bottom"/>
            <w:hideMark/>
          </w:tcPr>
          <w:p w:rsidR="00CC19F5" w:rsidRPr="00CC19F5" w:rsidRDefault="00CC19F5" w:rsidP="00CC19F5">
            <w:pPr>
              <w:spacing w:after="0" w:line="240" w:lineRule="auto"/>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Small Pumps</w:t>
            </w: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2</w:t>
            </w: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Expensive</w:t>
            </w: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$0.00 </w:t>
            </w: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$0.00 </w:t>
            </w: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ECE Dept.</w:t>
            </w:r>
          </w:p>
        </w:tc>
      </w:tr>
      <w:tr w:rsidR="00CC19F5" w:rsidRPr="00CC19F5" w:rsidTr="00717F11">
        <w:trPr>
          <w:trHeight w:val="315"/>
        </w:trPr>
        <w:tc>
          <w:tcPr>
            <w:tcW w:w="1870" w:type="dxa"/>
            <w:shd w:val="clear" w:color="auto" w:fill="auto"/>
            <w:vAlign w:val="bottom"/>
            <w:hideMark/>
          </w:tcPr>
          <w:p w:rsidR="00CC19F5" w:rsidRPr="00CC19F5" w:rsidRDefault="00CC19F5" w:rsidP="00CC19F5">
            <w:pPr>
              <w:spacing w:after="0" w:line="240" w:lineRule="auto"/>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Pressure Gauge</w:t>
            </w: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1</w:t>
            </w: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$10.25 </w:t>
            </w: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$10.25 </w:t>
            </w: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$10.25 </w:t>
            </w: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Grainger</w:t>
            </w:r>
          </w:p>
        </w:tc>
      </w:tr>
      <w:tr w:rsidR="00CC19F5" w:rsidRPr="00CC19F5" w:rsidTr="00717F11">
        <w:trPr>
          <w:trHeight w:val="630"/>
        </w:trPr>
        <w:tc>
          <w:tcPr>
            <w:tcW w:w="1870" w:type="dxa"/>
            <w:shd w:val="clear" w:color="auto" w:fill="auto"/>
            <w:vAlign w:val="bottom"/>
            <w:hideMark/>
          </w:tcPr>
          <w:p w:rsidR="00CC19F5" w:rsidRPr="00CC19F5" w:rsidRDefault="00CC19F5" w:rsidP="00CC19F5">
            <w:pPr>
              <w:spacing w:after="0" w:line="240" w:lineRule="auto"/>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316 Stainless, O.D. 5/8", Th 0.035"</w:t>
            </w: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6'</w:t>
            </w: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$67.40 </w:t>
            </w: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$67.40 </w:t>
            </w: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$67.40 </w:t>
            </w: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Grainger 4NTN2</w:t>
            </w:r>
          </w:p>
        </w:tc>
      </w:tr>
      <w:tr w:rsidR="00CC19F5" w:rsidRPr="00CC19F5" w:rsidTr="00717F11">
        <w:trPr>
          <w:trHeight w:val="615"/>
        </w:trPr>
        <w:tc>
          <w:tcPr>
            <w:tcW w:w="1870" w:type="dxa"/>
            <w:shd w:val="clear" w:color="auto" w:fill="auto"/>
            <w:vAlign w:val="bottom"/>
            <w:hideMark/>
          </w:tcPr>
          <w:p w:rsidR="00CC19F5" w:rsidRPr="00CC19F5" w:rsidRDefault="00CC19F5" w:rsidP="00CC19F5">
            <w:pPr>
              <w:spacing w:after="0" w:line="240" w:lineRule="auto"/>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316 Stainless, O.D. 1/2", Th 0.035"</w:t>
            </w: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6'</w:t>
            </w: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$29.95 </w:t>
            </w: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$29.95 </w:t>
            </w: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$29.95 </w:t>
            </w: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Grainger 3ACH7</w:t>
            </w:r>
          </w:p>
        </w:tc>
      </w:tr>
      <w:tr w:rsidR="00CC19F5" w:rsidRPr="00CC19F5" w:rsidTr="00717F11">
        <w:trPr>
          <w:trHeight w:val="315"/>
        </w:trPr>
        <w:tc>
          <w:tcPr>
            <w:tcW w:w="1870" w:type="dxa"/>
            <w:shd w:val="clear" w:color="auto" w:fill="auto"/>
            <w:vAlign w:val="bottom"/>
            <w:hideMark/>
          </w:tcPr>
          <w:p w:rsidR="00CC19F5" w:rsidRPr="00CC19F5" w:rsidRDefault="00CC19F5" w:rsidP="00CC19F5">
            <w:pPr>
              <w:spacing w:after="0" w:line="240" w:lineRule="auto"/>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PVC Plastic</w:t>
            </w: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12"x12"</w:t>
            </w: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$3.11 </w:t>
            </w: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$3.11 </w:t>
            </w: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$3.11 </w:t>
            </w: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Grainger</w:t>
            </w:r>
          </w:p>
        </w:tc>
      </w:tr>
      <w:tr w:rsidR="00CC19F5" w:rsidRPr="00CC19F5" w:rsidTr="00717F11">
        <w:trPr>
          <w:trHeight w:val="630"/>
        </w:trPr>
        <w:tc>
          <w:tcPr>
            <w:tcW w:w="1870" w:type="dxa"/>
            <w:shd w:val="clear" w:color="auto" w:fill="auto"/>
            <w:vAlign w:val="bottom"/>
            <w:hideMark/>
          </w:tcPr>
          <w:p w:rsidR="00CC19F5" w:rsidRPr="00CC19F5" w:rsidRDefault="00CC19F5" w:rsidP="00CC19F5">
            <w:pPr>
              <w:spacing w:after="0" w:line="240" w:lineRule="auto"/>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Enamel-coated wires</w:t>
            </w: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n/a</w:t>
            </w: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n/a</w:t>
            </w: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$0.00 </w:t>
            </w: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$0.00 </w:t>
            </w: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ECE Dept.</w:t>
            </w:r>
          </w:p>
        </w:tc>
      </w:tr>
      <w:tr w:rsidR="00CC19F5" w:rsidRPr="00CC19F5" w:rsidTr="00717F11">
        <w:trPr>
          <w:trHeight w:val="630"/>
        </w:trPr>
        <w:tc>
          <w:tcPr>
            <w:tcW w:w="1870" w:type="dxa"/>
            <w:shd w:val="clear" w:color="auto" w:fill="auto"/>
            <w:vAlign w:val="bottom"/>
            <w:hideMark/>
          </w:tcPr>
          <w:p w:rsidR="00CC19F5" w:rsidRPr="00CC19F5" w:rsidRDefault="00CC19F5" w:rsidP="00CC19F5">
            <w:pPr>
              <w:spacing w:after="0" w:line="240" w:lineRule="auto"/>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Miscellaneous Parts (Plumbing)</w:t>
            </w: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n/a</w:t>
            </w: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n/a</w:t>
            </w: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$50.00 </w:t>
            </w: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$50.00 </w:t>
            </w: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p>
        </w:tc>
      </w:tr>
      <w:tr w:rsidR="00CC19F5" w:rsidRPr="00CC19F5" w:rsidTr="00717F11">
        <w:trPr>
          <w:trHeight w:val="630"/>
        </w:trPr>
        <w:tc>
          <w:tcPr>
            <w:tcW w:w="1870" w:type="dxa"/>
            <w:shd w:val="clear" w:color="auto" w:fill="auto"/>
            <w:vAlign w:val="bottom"/>
            <w:hideMark/>
          </w:tcPr>
          <w:p w:rsidR="00CC19F5" w:rsidRPr="00CC19F5" w:rsidRDefault="00CC19F5" w:rsidP="00CC19F5">
            <w:pPr>
              <w:spacing w:after="0" w:line="240" w:lineRule="auto"/>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Miscellaneous Parts (Circuitry)</w:t>
            </w: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n/a</w:t>
            </w: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n/a</w:t>
            </w: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$200.00 </w:t>
            </w: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$200.00 </w:t>
            </w: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p>
        </w:tc>
      </w:tr>
      <w:tr w:rsidR="00CC19F5" w:rsidRPr="00CC19F5" w:rsidTr="00717F11">
        <w:trPr>
          <w:trHeight w:val="315"/>
        </w:trPr>
        <w:tc>
          <w:tcPr>
            <w:tcW w:w="1870" w:type="dxa"/>
            <w:shd w:val="clear" w:color="auto" w:fill="auto"/>
            <w:vAlign w:val="bottom"/>
            <w:hideMark/>
          </w:tcPr>
          <w:p w:rsidR="00CC19F5" w:rsidRPr="00CC19F5" w:rsidRDefault="00CC19F5" w:rsidP="00CC19F5">
            <w:pPr>
              <w:spacing w:after="0" w:line="240" w:lineRule="auto"/>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PCB Fabrication</w:t>
            </w: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n/a</w:t>
            </w: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n/a</w:t>
            </w: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$75.00 </w:t>
            </w: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$75.00 </w:t>
            </w: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ECE Dept.</w:t>
            </w:r>
          </w:p>
        </w:tc>
      </w:tr>
      <w:tr w:rsidR="00CC19F5" w:rsidRPr="00CC19F5" w:rsidTr="00717F11">
        <w:trPr>
          <w:trHeight w:val="315"/>
        </w:trPr>
        <w:tc>
          <w:tcPr>
            <w:tcW w:w="1870" w:type="dxa"/>
            <w:shd w:val="clear" w:color="auto" w:fill="auto"/>
            <w:vAlign w:val="bottom"/>
            <w:hideMark/>
          </w:tcPr>
          <w:p w:rsidR="00CC19F5" w:rsidRPr="00CC19F5" w:rsidRDefault="00CC19F5" w:rsidP="00CC19F5">
            <w:pPr>
              <w:spacing w:after="0" w:line="240" w:lineRule="auto"/>
              <w:rPr>
                <w:rFonts w:ascii="Times New Roman" w:eastAsia="Times New Roman" w:hAnsi="Times New Roman" w:cs="Times New Roman"/>
                <w:color w:val="000000"/>
                <w:sz w:val="24"/>
                <w:szCs w:val="24"/>
              </w:rPr>
            </w:pP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p>
        </w:tc>
      </w:tr>
      <w:tr w:rsidR="00CC19F5" w:rsidRPr="00CC19F5" w:rsidTr="00717F11">
        <w:trPr>
          <w:trHeight w:val="315"/>
        </w:trPr>
        <w:tc>
          <w:tcPr>
            <w:tcW w:w="1870" w:type="dxa"/>
            <w:shd w:val="clear" w:color="auto" w:fill="auto"/>
            <w:vAlign w:val="bottom"/>
            <w:hideMark/>
          </w:tcPr>
          <w:p w:rsidR="00CC19F5" w:rsidRPr="00CC19F5" w:rsidRDefault="00CC19F5" w:rsidP="00CC19F5">
            <w:pPr>
              <w:spacing w:after="0" w:line="240" w:lineRule="auto"/>
              <w:rPr>
                <w:rFonts w:ascii="Times New Roman" w:eastAsia="Times New Roman" w:hAnsi="Times New Roman" w:cs="Times New Roman"/>
                <w:b/>
                <w:bCs/>
                <w:color w:val="000000"/>
                <w:sz w:val="24"/>
                <w:szCs w:val="24"/>
              </w:rPr>
            </w:pPr>
            <w:r w:rsidRPr="00CC19F5">
              <w:rPr>
                <w:rFonts w:ascii="Times New Roman" w:eastAsia="Times New Roman" w:hAnsi="Times New Roman" w:cs="Times New Roman"/>
                <w:b/>
                <w:bCs/>
                <w:color w:val="000000"/>
                <w:sz w:val="24"/>
                <w:szCs w:val="24"/>
              </w:rPr>
              <w:t>Total Cost</w:t>
            </w:r>
          </w:p>
        </w:tc>
        <w:tc>
          <w:tcPr>
            <w:tcW w:w="148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p>
        </w:tc>
        <w:tc>
          <w:tcPr>
            <w:tcW w:w="15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p>
        </w:tc>
        <w:tc>
          <w:tcPr>
            <w:tcW w:w="164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p>
        </w:tc>
        <w:tc>
          <w:tcPr>
            <w:tcW w:w="136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r w:rsidRPr="00CC19F5">
              <w:rPr>
                <w:rFonts w:ascii="Times New Roman" w:eastAsia="Times New Roman" w:hAnsi="Times New Roman" w:cs="Times New Roman"/>
                <w:color w:val="000000"/>
                <w:sz w:val="24"/>
                <w:szCs w:val="24"/>
              </w:rPr>
              <w:t xml:space="preserve">$520.05 </w:t>
            </w:r>
          </w:p>
        </w:tc>
        <w:tc>
          <w:tcPr>
            <w:tcW w:w="1690" w:type="dxa"/>
            <w:shd w:val="clear" w:color="auto" w:fill="auto"/>
            <w:noWrap/>
            <w:vAlign w:val="bottom"/>
            <w:hideMark/>
          </w:tcPr>
          <w:p w:rsidR="00CC19F5" w:rsidRPr="00CC19F5" w:rsidRDefault="00CC19F5" w:rsidP="00CC19F5">
            <w:pPr>
              <w:spacing w:after="0" w:line="240" w:lineRule="auto"/>
              <w:jc w:val="center"/>
              <w:rPr>
                <w:rFonts w:ascii="Times New Roman" w:eastAsia="Times New Roman" w:hAnsi="Times New Roman" w:cs="Times New Roman"/>
                <w:color w:val="000000"/>
                <w:sz w:val="24"/>
                <w:szCs w:val="24"/>
              </w:rPr>
            </w:pPr>
          </w:p>
        </w:tc>
      </w:tr>
    </w:tbl>
    <w:p w:rsidR="00102778" w:rsidRDefault="00102778" w:rsidP="00717F11">
      <w:pPr>
        <w:pStyle w:val="NoSpacing"/>
        <w:rPr>
          <w:rFonts w:ascii="Times New Roman" w:hAnsi="Times New Roman" w:cs="Times New Roman"/>
          <w:sz w:val="24"/>
          <w:szCs w:val="24"/>
        </w:rPr>
      </w:pPr>
    </w:p>
    <w:p w:rsidR="00E85E76" w:rsidRDefault="00E85E76">
      <w:pPr>
        <w:rPr>
          <w:rFonts w:ascii="Times New Roman" w:hAnsi="Times New Roman" w:cs="Times New Roman"/>
          <w:sz w:val="24"/>
          <w:szCs w:val="24"/>
        </w:rPr>
      </w:pPr>
      <w:r>
        <w:rPr>
          <w:rFonts w:ascii="Times New Roman" w:hAnsi="Times New Roman" w:cs="Times New Roman"/>
          <w:sz w:val="24"/>
          <w:szCs w:val="24"/>
        </w:rPr>
        <w:br w:type="page"/>
      </w:r>
    </w:p>
    <w:p w:rsidR="00E85E76" w:rsidRPr="00257F65" w:rsidRDefault="00E85E76" w:rsidP="00E85E76">
      <w:pPr>
        <w:rPr>
          <w:b/>
          <w:sz w:val="36"/>
          <w:szCs w:val="36"/>
          <w:u w:val="single"/>
        </w:rPr>
      </w:pPr>
      <w:r>
        <w:rPr>
          <w:b/>
          <w:sz w:val="36"/>
          <w:szCs w:val="36"/>
          <w:u w:val="single"/>
        </w:rPr>
        <w:lastRenderedPageBreak/>
        <w:t>TIMELINE</w:t>
      </w:r>
    </w:p>
    <w:p w:rsidR="00E85E76" w:rsidRDefault="00E85E76" w:rsidP="00E85E76">
      <w:r>
        <w:t>Fall 2011</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2700"/>
        <w:gridCol w:w="2700"/>
        <w:gridCol w:w="3240"/>
      </w:tblGrid>
      <w:tr w:rsidR="00E85E76" w:rsidTr="009D2DBF">
        <w:trPr>
          <w:trHeight w:val="429"/>
        </w:trPr>
        <w:tc>
          <w:tcPr>
            <w:tcW w:w="1368" w:type="dxa"/>
          </w:tcPr>
          <w:p w:rsidR="00E85E76" w:rsidRDefault="00B1601C" w:rsidP="009D2DBF">
            <w:r>
              <w:rPr>
                <w:noProof/>
              </w:rPr>
              <w:pict>
                <v:shapetype id="_x0000_t32" coordsize="21600,21600" o:spt="32" o:oned="t" path="m,l21600,21600e" filled="f">
                  <v:path arrowok="t" fillok="f" o:connecttype="none"/>
                  <o:lock v:ext="edit" shapetype="t"/>
                </v:shapetype>
                <v:shape id="_x0000_s1026" type="#_x0000_t32" style="position:absolute;margin-left:32pt;margin-top:4pt;width:0;height:16.5pt;z-index:251660288" o:connectortype="straight">
                  <v:stroke endarrow="block"/>
                </v:shape>
              </w:pict>
            </w:r>
            <w:r w:rsidR="00E85E76">
              <w:t xml:space="preserve">Week </w:t>
            </w:r>
          </w:p>
        </w:tc>
        <w:tc>
          <w:tcPr>
            <w:tcW w:w="2700" w:type="dxa"/>
          </w:tcPr>
          <w:p w:rsidR="00E85E76" w:rsidRDefault="00E85E76" w:rsidP="009D2DBF">
            <w:r>
              <w:t>Nathan</w:t>
            </w:r>
          </w:p>
        </w:tc>
        <w:tc>
          <w:tcPr>
            <w:tcW w:w="2700" w:type="dxa"/>
          </w:tcPr>
          <w:p w:rsidR="00E85E76" w:rsidRDefault="00E85E76" w:rsidP="009D2DBF">
            <w:r>
              <w:t>Preetanjali</w:t>
            </w:r>
          </w:p>
        </w:tc>
        <w:tc>
          <w:tcPr>
            <w:tcW w:w="3240" w:type="dxa"/>
          </w:tcPr>
          <w:p w:rsidR="00E85E76" w:rsidRDefault="00E85E76" w:rsidP="009D2DBF">
            <w:r>
              <w:t>Both</w:t>
            </w:r>
          </w:p>
        </w:tc>
      </w:tr>
      <w:tr w:rsidR="00E85E76" w:rsidTr="009D2DBF">
        <w:trPr>
          <w:trHeight w:val="429"/>
        </w:trPr>
        <w:tc>
          <w:tcPr>
            <w:tcW w:w="1368" w:type="dxa"/>
          </w:tcPr>
          <w:p w:rsidR="00E85E76" w:rsidRDefault="00E85E76" w:rsidP="009D2DBF">
            <w:r>
              <w:t>1</w:t>
            </w:r>
          </w:p>
        </w:tc>
        <w:tc>
          <w:tcPr>
            <w:tcW w:w="2700" w:type="dxa"/>
          </w:tcPr>
          <w:p w:rsidR="00E85E76" w:rsidRDefault="00E85E76" w:rsidP="009D2DBF">
            <w:r>
              <w:t>Initial research on the project topic.</w:t>
            </w:r>
          </w:p>
        </w:tc>
        <w:tc>
          <w:tcPr>
            <w:tcW w:w="2700" w:type="dxa"/>
          </w:tcPr>
          <w:p w:rsidR="00E85E76" w:rsidRDefault="00E85E76" w:rsidP="009D2DBF">
            <w:r>
              <w:t>Initial research on the project topic.</w:t>
            </w:r>
          </w:p>
        </w:tc>
        <w:tc>
          <w:tcPr>
            <w:tcW w:w="3240" w:type="dxa"/>
          </w:tcPr>
          <w:p w:rsidR="00E85E76" w:rsidRDefault="00E85E76" w:rsidP="009D2DBF">
            <w:r>
              <w:t>Meet with advisor Dr.Bei Gou</w:t>
            </w:r>
          </w:p>
        </w:tc>
      </w:tr>
      <w:tr w:rsidR="00E85E76" w:rsidTr="009D2DBF">
        <w:trPr>
          <w:trHeight w:val="429"/>
        </w:trPr>
        <w:tc>
          <w:tcPr>
            <w:tcW w:w="1368" w:type="dxa"/>
          </w:tcPr>
          <w:p w:rsidR="00E85E76" w:rsidRDefault="00E85E76" w:rsidP="009D2DBF">
            <w:r>
              <w:t>2</w:t>
            </w:r>
          </w:p>
        </w:tc>
        <w:tc>
          <w:tcPr>
            <w:tcW w:w="2700" w:type="dxa"/>
          </w:tcPr>
          <w:p w:rsidR="00E85E76" w:rsidRDefault="00E85E76" w:rsidP="009D2DBF">
            <w:r>
              <w:t>-Understand the theory of the working of a water fuel cell through the links provided by advisor.</w:t>
            </w:r>
          </w:p>
        </w:tc>
        <w:tc>
          <w:tcPr>
            <w:tcW w:w="2700" w:type="dxa"/>
          </w:tcPr>
          <w:p w:rsidR="00E85E76" w:rsidRDefault="00E85E76" w:rsidP="009D2DBF">
            <w:r>
              <w:t>-Understand the theory of the working of a water fuel cell through the links provided by advisor.</w:t>
            </w:r>
          </w:p>
        </w:tc>
        <w:tc>
          <w:tcPr>
            <w:tcW w:w="3240" w:type="dxa"/>
          </w:tcPr>
          <w:p w:rsidR="00E85E76" w:rsidRDefault="00E85E76" w:rsidP="009D2DBF">
            <w:r>
              <w:t>-Prepare a presentation as required by the advisor summarizing what we understood as part of the basic functioning of the fuel cell.</w:t>
            </w:r>
          </w:p>
          <w:p w:rsidR="00E85E76" w:rsidRDefault="00E85E76" w:rsidP="009D2DBF">
            <w:r>
              <w:t>-Presenting our thoughts to advisor and getting feedback.</w:t>
            </w:r>
          </w:p>
          <w:p w:rsidR="00E85E76" w:rsidRDefault="00E85E76" w:rsidP="009D2DBF">
            <w:r>
              <w:t>-Understanding Stan Meyer’s idea and claim.</w:t>
            </w:r>
          </w:p>
          <w:p w:rsidR="00E85E76" w:rsidRDefault="00E85E76" w:rsidP="009D2DBF">
            <w:r>
              <w:t>-Preparing the Requirements Capture document as part of the ECE 403 homework.</w:t>
            </w:r>
          </w:p>
        </w:tc>
      </w:tr>
      <w:tr w:rsidR="00E85E76" w:rsidTr="009D2DBF">
        <w:trPr>
          <w:trHeight w:val="445"/>
        </w:trPr>
        <w:tc>
          <w:tcPr>
            <w:tcW w:w="1368" w:type="dxa"/>
          </w:tcPr>
          <w:p w:rsidR="00E85E76" w:rsidRDefault="00E85E76" w:rsidP="009D2DBF">
            <w:r>
              <w:t>3</w:t>
            </w:r>
          </w:p>
        </w:tc>
        <w:tc>
          <w:tcPr>
            <w:tcW w:w="2700" w:type="dxa"/>
          </w:tcPr>
          <w:p w:rsidR="00E85E76" w:rsidRDefault="00E85E76" w:rsidP="009D2DBF">
            <w:r>
              <w:t>--</w:t>
            </w:r>
          </w:p>
        </w:tc>
        <w:tc>
          <w:tcPr>
            <w:tcW w:w="2700" w:type="dxa"/>
          </w:tcPr>
          <w:p w:rsidR="00E85E76" w:rsidRDefault="00E85E76" w:rsidP="009D2DBF">
            <w:r>
              <w:t>--</w:t>
            </w:r>
          </w:p>
        </w:tc>
        <w:tc>
          <w:tcPr>
            <w:tcW w:w="3240" w:type="dxa"/>
          </w:tcPr>
          <w:p w:rsidR="00E85E76" w:rsidRDefault="00E85E76" w:rsidP="009D2DBF">
            <w:r>
              <w:t>-Discussing and considering design options for the electrolysis chamber.</w:t>
            </w:r>
          </w:p>
          <w:p w:rsidR="00E85E76" w:rsidRDefault="00E85E76" w:rsidP="009D2DBF">
            <w:r>
              <w:t>-Researched more on Stan Meyer’s design.</w:t>
            </w:r>
          </w:p>
        </w:tc>
      </w:tr>
      <w:tr w:rsidR="00E85E76" w:rsidTr="009D2DBF">
        <w:trPr>
          <w:trHeight w:val="429"/>
        </w:trPr>
        <w:tc>
          <w:tcPr>
            <w:tcW w:w="1368" w:type="dxa"/>
          </w:tcPr>
          <w:p w:rsidR="00E85E76" w:rsidRDefault="00E85E76" w:rsidP="009D2DBF">
            <w:r>
              <w:t>4 (9/26/2011)</w:t>
            </w:r>
          </w:p>
        </w:tc>
        <w:tc>
          <w:tcPr>
            <w:tcW w:w="2700" w:type="dxa"/>
          </w:tcPr>
          <w:p w:rsidR="00E85E76" w:rsidRDefault="00E85E76" w:rsidP="009D2DBF">
            <w:r>
              <w:t>Work on the introduction, design, budget and summary of the Options considered document as part of the HW for ECE 403.</w:t>
            </w:r>
          </w:p>
        </w:tc>
        <w:tc>
          <w:tcPr>
            <w:tcW w:w="2700" w:type="dxa"/>
          </w:tcPr>
          <w:p w:rsidR="00E85E76" w:rsidRDefault="00E85E76" w:rsidP="009D2DBF">
            <w:r>
              <w:t>Work on previous work, timeline and summary of the Options considered document as part of HW for ECE 403.</w:t>
            </w:r>
          </w:p>
        </w:tc>
        <w:tc>
          <w:tcPr>
            <w:tcW w:w="3240" w:type="dxa"/>
          </w:tcPr>
          <w:p w:rsidR="00E85E76" w:rsidRDefault="00E85E76" w:rsidP="009D2DBF">
            <w:r>
              <w:t>-Meeting with Dr. Schroeder.</w:t>
            </w:r>
          </w:p>
          <w:p w:rsidR="00E85E76" w:rsidRDefault="00E85E76" w:rsidP="009D2DBF">
            <w:r>
              <w:t>-Design options discussed.</w:t>
            </w:r>
          </w:p>
          <w:p w:rsidR="00E85E76" w:rsidRDefault="00E85E76" w:rsidP="009D2DBF">
            <w:r>
              <w:t>- Safety issues taken into account.</w:t>
            </w:r>
          </w:p>
        </w:tc>
      </w:tr>
      <w:tr w:rsidR="00E85E76" w:rsidTr="009D2DBF">
        <w:trPr>
          <w:trHeight w:val="429"/>
        </w:trPr>
        <w:tc>
          <w:tcPr>
            <w:tcW w:w="1368" w:type="dxa"/>
          </w:tcPr>
          <w:p w:rsidR="00E85E76" w:rsidRDefault="00E85E76" w:rsidP="009D2DBF">
            <w:r>
              <w:t>4 (9/29/2011)</w:t>
            </w:r>
          </w:p>
        </w:tc>
        <w:tc>
          <w:tcPr>
            <w:tcW w:w="2700" w:type="dxa"/>
          </w:tcPr>
          <w:p w:rsidR="00E85E76" w:rsidRDefault="00E85E76" w:rsidP="009D2DBF">
            <w:r>
              <w:t>--</w:t>
            </w:r>
          </w:p>
        </w:tc>
        <w:tc>
          <w:tcPr>
            <w:tcW w:w="2700" w:type="dxa"/>
          </w:tcPr>
          <w:p w:rsidR="00E85E76" w:rsidRDefault="00E85E76" w:rsidP="009D2DBF">
            <w:r>
              <w:t>--</w:t>
            </w:r>
          </w:p>
        </w:tc>
        <w:tc>
          <w:tcPr>
            <w:tcW w:w="3240" w:type="dxa"/>
          </w:tcPr>
          <w:p w:rsidR="00E85E76" w:rsidRDefault="00E85E76" w:rsidP="009D2DBF">
            <w:r>
              <w:t>-Meeting with Dr. Bei Gou.</w:t>
            </w:r>
          </w:p>
          <w:p w:rsidR="00E85E76" w:rsidRDefault="00E85E76" w:rsidP="009D2DBF">
            <w:r>
              <w:t>-Meeting with Jeff. Came up with a probable design and working of fuel cell.</w:t>
            </w:r>
          </w:p>
        </w:tc>
      </w:tr>
      <w:tr w:rsidR="00E85E76" w:rsidTr="009D2DBF">
        <w:trPr>
          <w:trHeight w:val="445"/>
        </w:trPr>
        <w:tc>
          <w:tcPr>
            <w:tcW w:w="1368" w:type="dxa"/>
          </w:tcPr>
          <w:p w:rsidR="00E85E76" w:rsidRDefault="00E85E76" w:rsidP="009D2DBF">
            <w:r>
              <w:lastRenderedPageBreak/>
              <w:t>5-8</w:t>
            </w:r>
          </w:p>
        </w:tc>
        <w:tc>
          <w:tcPr>
            <w:tcW w:w="2700" w:type="dxa"/>
          </w:tcPr>
          <w:p w:rsidR="00E85E76" w:rsidRDefault="00E85E76" w:rsidP="009D2DBF">
            <w:r>
              <w:t>-Talk to the ME department for help with building the electrolysis chamber.</w:t>
            </w:r>
          </w:p>
          <w:p w:rsidR="00E85E76" w:rsidRDefault="00E85E76" w:rsidP="009D2DBF">
            <w:r>
              <w:t>-Order the components and parts required.</w:t>
            </w:r>
          </w:p>
        </w:tc>
        <w:tc>
          <w:tcPr>
            <w:tcW w:w="2700" w:type="dxa"/>
          </w:tcPr>
          <w:p w:rsidR="00E85E76" w:rsidRDefault="00E85E76" w:rsidP="009D2DBF">
            <w:r>
              <w:t>-Work with Jeff to consider the electronics section of the design.</w:t>
            </w:r>
          </w:p>
        </w:tc>
        <w:tc>
          <w:tcPr>
            <w:tcW w:w="3240" w:type="dxa"/>
          </w:tcPr>
          <w:p w:rsidR="00E85E76" w:rsidRDefault="00E85E76" w:rsidP="009D2DBF">
            <w:r>
              <w:t>-Work together on designing the chamber.</w:t>
            </w:r>
          </w:p>
          <w:p w:rsidR="00E85E76" w:rsidRDefault="00E85E76" w:rsidP="009D2DBF">
            <w:r>
              <w:t xml:space="preserve">-Consider all the different design options available. Work more on the electronics to get better results. </w:t>
            </w:r>
          </w:p>
          <w:p w:rsidR="00E85E76" w:rsidRDefault="00E85E76" w:rsidP="009D2DBF">
            <w:r>
              <w:t>-Have the required safety training from Jeff.</w:t>
            </w:r>
          </w:p>
        </w:tc>
      </w:tr>
      <w:tr w:rsidR="00E85E76" w:rsidTr="009D2DBF">
        <w:trPr>
          <w:trHeight w:val="445"/>
        </w:trPr>
        <w:tc>
          <w:tcPr>
            <w:tcW w:w="1368" w:type="dxa"/>
          </w:tcPr>
          <w:p w:rsidR="00E85E76" w:rsidRDefault="00E85E76" w:rsidP="009D2DBF">
            <w:r>
              <w:t>9-13</w:t>
            </w:r>
          </w:p>
        </w:tc>
        <w:tc>
          <w:tcPr>
            <w:tcW w:w="2700" w:type="dxa"/>
          </w:tcPr>
          <w:p w:rsidR="00E85E76" w:rsidRDefault="00E85E76" w:rsidP="009D2DBF">
            <w:r>
              <w:t>-Work on creating a prototype of the electrolysis chamber.</w:t>
            </w:r>
          </w:p>
        </w:tc>
        <w:tc>
          <w:tcPr>
            <w:tcW w:w="2700" w:type="dxa"/>
          </w:tcPr>
          <w:p w:rsidR="00E85E76" w:rsidRDefault="00E85E76" w:rsidP="009D2DBF">
            <w:r>
              <w:t>-Work on creating a prototype of the electrolysis chamber.</w:t>
            </w:r>
          </w:p>
        </w:tc>
        <w:tc>
          <w:tcPr>
            <w:tcW w:w="3240" w:type="dxa"/>
          </w:tcPr>
          <w:p w:rsidR="00E85E76" w:rsidRDefault="00E85E76" w:rsidP="009D2DBF">
            <w:r>
              <w:t>-Perform experiments to get the required results.</w:t>
            </w:r>
          </w:p>
          <w:p w:rsidR="00E85E76" w:rsidRDefault="00E85E76" w:rsidP="009D2DBF">
            <w:r>
              <w:t>-Vary the design or electronics to get maximum efficiency.</w:t>
            </w:r>
          </w:p>
        </w:tc>
      </w:tr>
    </w:tbl>
    <w:p w:rsidR="00E85E76" w:rsidRDefault="00E85E76" w:rsidP="00E85E76"/>
    <w:p w:rsidR="00E85E76" w:rsidRDefault="00E85E76" w:rsidP="00E85E76"/>
    <w:p w:rsidR="00E85E76" w:rsidRDefault="00E85E76" w:rsidP="00E85E76">
      <w:r>
        <w:t>Spring 2011 (tentative)</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2700"/>
        <w:gridCol w:w="2700"/>
        <w:gridCol w:w="3240"/>
      </w:tblGrid>
      <w:tr w:rsidR="00E85E76" w:rsidTr="009D2DBF">
        <w:tc>
          <w:tcPr>
            <w:tcW w:w="1368" w:type="dxa"/>
          </w:tcPr>
          <w:p w:rsidR="00E85E76" w:rsidRDefault="00B1601C" w:rsidP="009D2DBF">
            <w:r>
              <w:rPr>
                <w:noProof/>
              </w:rPr>
              <w:pict>
                <v:shape id="_x0000_s1027" type="#_x0000_t32" style="position:absolute;margin-left:32.75pt;margin-top:2.8pt;width:0;height:16.5pt;z-index:251661312" o:connectortype="straight">
                  <v:stroke endarrow="block"/>
                </v:shape>
              </w:pict>
            </w:r>
            <w:r w:rsidR="00E85E76">
              <w:t>Week</w:t>
            </w:r>
          </w:p>
        </w:tc>
        <w:tc>
          <w:tcPr>
            <w:tcW w:w="2700" w:type="dxa"/>
          </w:tcPr>
          <w:p w:rsidR="00E85E76" w:rsidRDefault="00E85E76" w:rsidP="009D2DBF">
            <w:r>
              <w:t xml:space="preserve">Nathan </w:t>
            </w:r>
          </w:p>
        </w:tc>
        <w:tc>
          <w:tcPr>
            <w:tcW w:w="2700" w:type="dxa"/>
          </w:tcPr>
          <w:p w:rsidR="00E85E76" w:rsidRDefault="00E85E76" w:rsidP="009D2DBF">
            <w:r>
              <w:t>Preetanjali</w:t>
            </w:r>
          </w:p>
        </w:tc>
        <w:tc>
          <w:tcPr>
            <w:tcW w:w="3240" w:type="dxa"/>
          </w:tcPr>
          <w:p w:rsidR="00E85E76" w:rsidRDefault="00E85E76" w:rsidP="009D2DBF">
            <w:r>
              <w:t>Both</w:t>
            </w:r>
          </w:p>
        </w:tc>
      </w:tr>
      <w:tr w:rsidR="00E85E76" w:rsidTr="009D2DBF">
        <w:tc>
          <w:tcPr>
            <w:tcW w:w="1368" w:type="dxa"/>
          </w:tcPr>
          <w:p w:rsidR="00E85E76" w:rsidRDefault="00E85E76" w:rsidP="009D2DBF">
            <w:r>
              <w:t>1-5</w:t>
            </w:r>
          </w:p>
        </w:tc>
        <w:tc>
          <w:tcPr>
            <w:tcW w:w="2700" w:type="dxa"/>
          </w:tcPr>
          <w:p w:rsidR="00E85E76" w:rsidRDefault="00E85E76" w:rsidP="009D2DBF">
            <w:r>
              <w:t>-Create the electrolysis chamber using the final design option.</w:t>
            </w:r>
          </w:p>
        </w:tc>
        <w:tc>
          <w:tcPr>
            <w:tcW w:w="2700" w:type="dxa"/>
          </w:tcPr>
          <w:p w:rsidR="00E85E76" w:rsidRDefault="00E85E76" w:rsidP="009D2DBF">
            <w:r>
              <w:t>- Create the electrolysis chamber using the final design option.</w:t>
            </w:r>
          </w:p>
        </w:tc>
        <w:tc>
          <w:tcPr>
            <w:tcW w:w="3240" w:type="dxa"/>
          </w:tcPr>
          <w:p w:rsidR="00E85E76" w:rsidRDefault="00E85E76" w:rsidP="009D2DBF">
            <w:r>
              <w:t>-Talk with advisor to approve the design.</w:t>
            </w:r>
          </w:p>
        </w:tc>
      </w:tr>
      <w:tr w:rsidR="00E85E76" w:rsidTr="009D2DBF">
        <w:tc>
          <w:tcPr>
            <w:tcW w:w="1368" w:type="dxa"/>
          </w:tcPr>
          <w:p w:rsidR="00E85E76" w:rsidRDefault="00E85E76" w:rsidP="009D2DBF">
            <w:r>
              <w:t>6-11</w:t>
            </w:r>
          </w:p>
        </w:tc>
        <w:tc>
          <w:tcPr>
            <w:tcW w:w="2700" w:type="dxa"/>
          </w:tcPr>
          <w:p w:rsidR="00E85E76" w:rsidRDefault="00E85E76" w:rsidP="009D2DBF">
            <w:r>
              <w:t>-Perform experiments on the chamber created to get the required results.</w:t>
            </w:r>
          </w:p>
        </w:tc>
        <w:tc>
          <w:tcPr>
            <w:tcW w:w="2700" w:type="dxa"/>
          </w:tcPr>
          <w:p w:rsidR="00E85E76" w:rsidRDefault="00E85E76" w:rsidP="009D2DBF">
            <w:r>
              <w:t>-Perform experiments on the chamber created to get the required results.</w:t>
            </w:r>
          </w:p>
        </w:tc>
        <w:tc>
          <w:tcPr>
            <w:tcW w:w="3240" w:type="dxa"/>
          </w:tcPr>
          <w:p w:rsidR="00E85E76" w:rsidRDefault="00E85E76" w:rsidP="009D2DBF">
            <w:r>
              <w:t>-Work on documenting the project.</w:t>
            </w:r>
          </w:p>
        </w:tc>
      </w:tr>
      <w:tr w:rsidR="00E85E76" w:rsidTr="009D2DBF">
        <w:tc>
          <w:tcPr>
            <w:tcW w:w="1368" w:type="dxa"/>
          </w:tcPr>
          <w:p w:rsidR="00E85E76" w:rsidRDefault="00E85E76" w:rsidP="009D2DBF">
            <w:r>
              <w:t>11-15</w:t>
            </w:r>
          </w:p>
        </w:tc>
        <w:tc>
          <w:tcPr>
            <w:tcW w:w="2700" w:type="dxa"/>
          </w:tcPr>
          <w:p w:rsidR="00E85E76" w:rsidRDefault="00E85E76" w:rsidP="009D2DBF">
            <w:r>
              <w:t>-Connecting the fuel cell (motor) with the electrolysis chamber to power the cell.</w:t>
            </w:r>
          </w:p>
        </w:tc>
        <w:tc>
          <w:tcPr>
            <w:tcW w:w="2700" w:type="dxa"/>
          </w:tcPr>
          <w:p w:rsidR="00E85E76" w:rsidRDefault="00E85E76" w:rsidP="009D2DBF">
            <w:r>
              <w:t>-Devising a method to store the gas mixture released for future use.</w:t>
            </w:r>
          </w:p>
        </w:tc>
        <w:tc>
          <w:tcPr>
            <w:tcW w:w="3240" w:type="dxa"/>
          </w:tcPr>
          <w:p w:rsidR="00E85E76" w:rsidRDefault="00E85E76" w:rsidP="009D2DBF">
            <w:r>
              <w:t>-Write a paper under guidance and help from Dr. Bei Gou.</w:t>
            </w:r>
          </w:p>
          <w:p w:rsidR="00E85E76" w:rsidRDefault="00E85E76" w:rsidP="009D2DBF">
            <w:r>
              <w:t>-Concluding the Senior Design Project.</w:t>
            </w:r>
          </w:p>
        </w:tc>
      </w:tr>
    </w:tbl>
    <w:p w:rsidR="00717F11" w:rsidRPr="00717F11" w:rsidRDefault="00717F11" w:rsidP="00717F11">
      <w:pPr>
        <w:pStyle w:val="NoSpacing"/>
        <w:rPr>
          <w:rFonts w:ascii="Times New Roman" w:hAnsi="Times New Roman" w:cs="Times New Roman"/>
          <w:sz w:val="24"/>
          <w:szCs w:val="24"/>
        </w:rPr>
      </w:pPr>
    </w:p>
    <w:sectPr w:rsidR="00717F11" w:rsidRPr="00717F11" w:rsidSect="00AD63CA">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19F5" w:rsidRDefault="00CC19F5" w:rsidP="008B000A">
      <w:pPr>
        <w:spacing w:after="0" w:line="240" w:lineRule="auto"/>
      </w:pPr>
      <w:r>
        <w:separator/>
      </w:r>
    </w:p>
  </w:endnote>
  <w:endnote w:type="continuationSeparator" w:id="0">
    <w:p w:rsidR="00CC19F5" w:rsidRDefault="00CC19F5" w:rsidP="008B00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6604082"/>
      <w:docPartObj>
        <w:docPartGallery w:val="Page Numbers (Bottom of Page)"/>
        <w:docPartUnique/>
      </w:docPartObj>
    </w:sdtPr>
    <w:sdtEndPr>
      <w:rPr>
        <w:noProof/>
      </w:rPr>
    </w:sdtEndPr>
    <w:sdtContent>
      <w:p w:rsidR="00717F11" w:rsidRDefault="00B1601C">
        <w:pPr>
          <w:pStyle w:val="Footer"/>
          <w:jc w:val="center"/>
        </w:pPr>
        <w:r>
          <w:fldChar w:fldCharType="begin"/>
        </w:r>
        <w:r w:rsidR="00717F11">
          <w:instrText xml:space="preserve"> PAGE   \* MERGEFORMAT </w:instrText>
        </w:r>
        <w:r>
          <w:fldChar w:fldCharType="separate"/>
        </w:r>
        <w:r w:rsidR="00A66585">
          <w:rPr>
            <w:noProof/>
          </w:rPr>
          <w:t>1</w:t>
        </w:r>
        <w:r>
          <w:rPr>
            <w:noProof/>
          </w:rPr>
          <w:fldChar w:fldCharType="end"/>
        </w:r>
      </w:p>
    </w:sdtContent>
  </w:sdt>
  <w:p w:rsidR="00717F11" w:rsidRDefault="00717F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19F5" w:rsidRDefault="00CC19F5" w:rsidP="008B000A">
      <w:pPr>
        <w:spacing w:after="0" w:line="240" w:lineRule="auto"/>
      </w:pPr>
      <w:r>
        <w:separator/>
      </w:r>
    </w:p>
  </w:footnote>
  <w:footnote w:type="continuationSeparator" w:id="0">
    <w:p w:rsidR="00CC19F5" w:rsidRDefault="00CC19F5" w:rsidP="008B00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31778"/>
    <w:multiLevelType w:val="hybridMultilevel"/>
    <w:tmpl w:val="1B90D6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9CC5533"/>
    <w:multiLevelType w:val="hybridMultilevel"/>
    <w:tmpl w:val="F29CD762"/>
    <w:lvl w:ilvl="0" w:tplc="A4806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BA23CA4"/>
    <w:multiLevelType w:val="hybridMultilevel"/>
    <w:tmpl w:val="59103F46"/>
    <w:lvl w:ilvl="0" w:tplc="63E250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B662F44"/>
    <w:multiLevelType w:val="hybridMultilevel"/>
    <w:tmpl w:val="02F83BB0"/>
    <w:lvl w:ilvl="0" w:tplc="14E26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BFC1481"/>
    <w:multiLevelType w:val="hybridMultilevel"/>
    <w:tmpl w:val="A6A82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03D4DCD"/>
    <w:multiLevelType w:val="hybridMultilevel"/>
    <w:tmpl w:val="109CA2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6BA2C3E"/>
    <w:multiLevelType w:val="hybridMultilevel"/>
    <w:tmpl w:val="06D09C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9894635"/>
    <w:multiLevelType w:val="hybridMultilevel"/>
    <w:tmpl w:val="9FA624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57E12CB1"/>
    <w:multiLevelType w:val="hybridMultilevel"/>
    <w:tmpl w:val="7F880F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2A57E53"/>
    <w:multiLevelType w:val="hybridMultilevel"/>
    <w:tmpl w:val="FBB621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A526A83"/>
    <w:multiLevelType w:val="hybridMultilevel"/>
    <w:tmpl w:val="A39897C0"/>
    <w:lvl w:ilvl="0" w:tplc="2C3C56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0"/>
  </w:num>
  <w:num w:numId="3">
    <w:abstractNumId w:val="7"/>
  </w:num>
  <w:num w:numId="4">
    <w:abstractNumId w:val="4"/>
  </w:num>
  <w:num w:numId="5">
    <w:abstractNumId w:val="2"/>
  </w:num>
  <w:num w:numId="6">
    <w:abstractNumId w:val="8"/>
  </w:num>
  <w:num w:numId="7">
    <w:abstractNumId w:val="6"/>
  </w:num>
  <w:num w:numId="8">
    <w:abstractNumId w:val="9"/>
  </w:num>
  <w:num w:numId="9">
    <w:abstractNumId w:val="5"/>
  </w:num>
  <w:num w:numId="10">
    <w:abstractNumId w:val="1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2"/>
  <w:defaultTabStop w:val="720"/>
  <w:characterSpacingControl w:val="doNotCompress"/>
  <w:hdrShapeDefaults>
    <o:shapedefaults v:ext="edit" spidmax="6145"/>
  </w:hdrShapeDefaults>
  <w:footnotePr>
    <w:footnote w:id="-1"/>
    <w:footnote w:id="0"/>
  </w:footnotePr>
  <w:endnotePr>
    <w:endnote w:id="-1"/>
    <w:endnote w:id="0"/>
  </w:endnotePr>
  <w:compat/>
  <w:rsids>
    <w:rsidRoot w:val="008B000A"/>
    <w:rsid w:val="000F5E33"/>
    <w:rsid w:val="00102778"/>
    <w:rsid w:val="001F739D"/>
    <w:rsid w:val="0035194C"/>
    <w:rsid w:val="003A1121"/>
    <w:rsid w:val="00402A28"/>
    <w:rsid w:val="00476A22"/>
    <w:rsid w:val="004E5849"/>
    <w:rsid w:val="005108C2"/>
    <w:rsid w:val="006120A3"/>
    <w:rsid w:val="00717F11"/>
    <w:rsid w:val="00735CEF"/>
    <w:rsid w:val="007B5C0C"/>
    <w:rsid w:val="00813684"/>
    <w:rsid w:val="0088566F"/>
    <w:rsid w:val="0089032C"/>
    <w:rsid w:val="008B000A"/>
    <w:rsid w:val="009439C5"/>
    <w:rsid w:val="00A07AD5"/>
    <w:rsid w:val="00A66585"/>
    <w:rsid w:val="00AD63CA"/>
    <w:rsid w:val="00B1601C"/>
    <w:rsid w:val="00C003DC"/>
    <w:rsid w:val="00CC19F5"/>
    <w:rsid w:val="00D026BA"/>
    <w:rsid w:val="00D3750A"/>
    <w:rsid w:val="00D41810"/>
    <w:rsid w:val="00E805D5"/>
    <w:rsid w:val="00E85E76"/>
    <w:rsid w:val="00EA614A"/>
    <w:rsid w:val="00EC3E66"/>
    <w:rsid w:val="00EC41BC"/>
    <w:rsid w:val="00F33A1E"/>
    <w:rsid w:val="00F718D5"/>
    <w:rsid w:val="00F946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3C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000A"/>
    <w:pPr>
      <w:spacing w:after="0" w:line="240" w:lineRule="auto"/>
    </w:pPr>
  </w:style>
  <w:style w:type="paragraph" w:styleId="Header">
    <w:name w:val="header"/>
    <w:basedOn w:val="Normal"/>
    <w:link w:val="HeaderChar"/>
    <w:uiPriority w:val="99"/>
    <w:unhideWhenUsed/>
    <w:rsid w:val="008B00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000A"/>
  </w:style>
  <w:style w:type="paragraph" w:styleId="Footer">
    <w:name w:val="footer"/>
    <w:basedOn w:val="Normal"/>
    <w:link w:val="FooterChar"/>
    <w:uiPriority w:val="99"/>
    <w:unhideWhenUsed/>
    <w:rsid w:val="008B00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000A"/>
  </w:style>
  <w:style w:type="paragraph" w:styleId="BalloonText">
    <w:name w:val="Balloon Text"/>
    <w:basedOn w:val="Normal"/>
    <w:link w:val="BalloonTextChar"/>
    <w:uiPriority w:val="99"/>
    <w:semiHidden/>
    <w:unhideWhenUsed/>
    <w:rsid w:val="00F946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4606"/>
    <w:rPr>
      <w:rFonts w:ascii="Tahoma" w:hAnsi="Tahoma" w:cs="Tahoma"/>
      <w:sz w:val="16"/>
      <w:szCs w:val="16"/>
    </w:rPr>
  </w:style>
  <w:style w:type="character" w:customStyle="1" w:styleId="apple-style-span">
    <w:name w:val="apple-style-span"/>
    <w:basedOn w:val="DefaultParagraphFont"/>
    <w:rsid w:val="007B5C0C"/>
  </w:style>
  <w:style w:type="character" w:customStyle="1" w:styleId="apple-converted-space">
    <w:name w:val="apple-converted-space"/>
    <w:basedOn w:val="DefaultParagraphFont"/>
    <w:rsid w:val="007B5C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000A"/>
    <w:pPr>
      <w:spacing w:after="0" w:line="240" w:lineRule="auto"/>
    </w:pPr>
  </w:style>
  <w:style w:type="paragraph" w:styleId="Header">
    <w:name w:val="header"/>
    <w:basedOn w:val="Normal"/>
    <w:link w:val="HeaderChar"/>
    <w:uiPriority w:val="99"/>
    <w:unhideWhenUsed/>
    <w:rsid w:val="008B00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000A"/>
  </w:style>
  <w:style w:type="paragraph" w:styleId="Footer">
    <w:name w:val="footer"/>
    <w:basedOn w:val="Normal"/>
    <w:link w:val="FooterChar"/>
    <w:uiPriority w:val="99"/>
    <w:unhideWhenUsed/>
    <w:rsid w:val="008B00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000A"/>
  </w:style>
  <w:style w:type="paragraph" w:styleId="BalloonText">
    <w:name w:val="Balloon Text"/>
    <w:basedOn w:val="Normal"/>
    <w:link w:val="BalloonTextChar"/>
    <w:uiPriority w:val="99"/>
    <w:semiHidden/>
    <w:unhideWhenUsed/>
    <w:rsid w:val="00F946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4606"/>
    <w:rPr>
      <w:rFonts w:ascii="Tahoma" w:hAnsi="Tahoma" w:cs="Tahoma"/>
      <w:sz w:val="16"/>
      <w:szCs w:val="16"/>
    </w:rPr>
  </w:style>
  <w:style w:type="character" w:customStyle="1" w:styleId="apple-style-span">
    <w:name w:val="apple-style-span"/>
    <w:basedOn w:val="DefaultParagraphFont"/>
    <w:rsid w:val="007B5C0C"/>
  </w:style>
  <w:style w:type="character" w:customStyle="1" w:styleId="apple-converted-space">
    <w:name w:val="apple-converted-space"/>
    <w:basedOn w:val="DefaultParagraphFont"/>
    <w:rsid w:val="007B5C0C"/>
  </w:style>
</w:styles>
</file>

<file path=word/webSettings.xml><?xml version="1.0" encoding="utf-8"?>
<w:webSettings xmlns:r="http://schemas.openxmlformats.org/officeDocument/2006/relationships" xmlns:w="http://schemas.openxmlformats.org/wordprocessingml/2006/main">
  <w:divs>
    <w:div w:id="323047707">
      <w:bodyDiv w:val="1"/>
      <w:marLeft w:val="0"/>
      <w:marRight w:val="0"/>
      <w:marTop w:val="0"/>
      <w:marBottom w:val="0"/>
      <w:divBdr>
        <w:top w:val="none" w:sz="0" w:space="0" w:color="auto"/>
        <w:left w:val="none" w:sz="0" w:space="0" w:color="auto"/>
        <w:bottom w:val="none" w:sz="0" w:space="0" w:color="auto"/>
        <w:right w:val="none" w:sz="0" w:space="0" w:color="auto"/>
      </w:divBdr>
    </w:div>
    <w:div w:id="507527515">
      <w:bodyDiv w:val="1"/>
      <w:marLeft w:val="0"/>
      <w:marRight w:val="0"/>
      <w:marTop w:val="0"/>
      <w:marBottom w:val="0"/>
      <w:divBdr>
        <w:top w:val="none" w:sz="0" w:space="0" w:color="auto"/>
        <w:left w:val="none" w:sz="0" w:space="0" w:color="auto"/>
        <w:bottom w:val="none" w:sz="0" w:space="0" w:color="auto"/>
        <w:right w:val="none" w:sz="0" w:space="0" w:color="auto"/>
      </w:divBdr>
    </w:div>
    <w:div w:id="706417303">
      <w:bodyDiv w:val="1"/>
      <w:marLeft w:val="0"/>
      <w:marRight w:val="0"/>
      <w:marTop w:val="0"/>
      <w:marBottom w:val="0"/>
      <w:divBdr>
        <w:top w:val="none" w:sz="0" w:space="0" w:color="auto"/>
        <w:left w:val="none" w:sz="0" w:space="0" w:color="auto"/>
        <w:bottom w:val="none" w:sz="0" w:space="0" w:color="auto"/>
        <w:right w:val="none" w:sz="0" w:space="0" w:color="auto"/>
      </w:divBdr>
    </w:div>
    <w:div w:id="175527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2827</Words>
  <Characters>16120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18910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Nathan.Knudsen</dc:creator>
  <cp:keywords/>
  <dc:description/>
  <cp:lastModifiedBy>Nathan.Knudsen</cp:lastModifiedBy>
  <cp:revision>2</cp:revision>
  <cp:lastPrinted>2011-10-04T22:32:00Z</cp:lastPrinted>
  <dcterms:created xsi:type="dcterms:W3CDTF">2011-12-13T17:31:00Z</dcterms:created>
  <dcterms:modified xsi:type="dcterms:W3CDTF">2011-12-13T17:31:00Z</dcterms:modified>
</cp:coreProperties>
</file>